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pPr>
        <w:keepNext/>
        <w:spacing w:after="120" w:line="300" w:lineRule="atLeast"/>
        <w:jc w:val="both"/>
        <w:outlineLvl w:val="2"/>
        <w:rPr>
          <w:rFonts w:ascii="Arial" w:eastAsia="Arial Unicode MS" w:hAnsi="Arial" w:cs="Arial"/>
          <w:b/>
          <w:color w:val="000000"/>
          <w:sz w:val="22"/>
          <w:lang w:val="en-GB"/>
        </w:rPr>
      </w:pPr>
      <w:bookmarkStart w:id="0" w:name="Verdatum"/>
      <w:bookmarkStart w:id="1" w:name="a787974"/>
      <w:bookmarkStart w:id="2" w:name="_GoBack"/>
      <w:bookmarkEnd w:id="0"/>
      <w:bookmarkEnd w:id="2"/>
      <w:r>
        <w:rPr>
          <w:rFonts w:ascii="Arial" w:eastAsia="Arial Unicode MS" w:hAnsi="Arial" w:cs="Arial"/>
          <w:b/>
          <w:color w:val="000000"/>
          <w:sz w:val="22"/>
          <w:lang w:val="en-GB"/>
        </w:rPr>
        <w:t>CONTENTS</w:t>
      </w:r>
    </w:p>
    <w:p>
      <w:pPr>
        <w:keepNext/>
        <w:spacing w:after="120" w:line="300" w:lineRule="atLeast"/>
        <w:jc w:val="both"/>
        <w:outlineLvl w:val="2"/>
        <w:rPr>
          <w:rFonts w:ascii="Arial" w:eastAsia="Arial Unicode MS" w:hAnsi="Arial" w:cs="Arial"/>
          <w:b/>
          <w:color w:val="000000"/>
          <w:sz w:val="22"/>
          <w:lang w:val="en-GB"/>
        </w:rPr>
      </w:pPr>
      <w:r>
        <w:rPr>
          <w:rFonts w:ascii="Arial" w:eastAsia="Arial Unicode MS" w:hAnsi="Arial" w:cs="Arial"/>
          <w:b/>
          <w:color w:val="000000"/>
          <w:sz w:val="22"/>
          <w:lang w:val="en-GB"/>
        </w:rPr>
        <w:t>____________________________________________________________</w:t>
      </w:r>
    </w:p>
    <w:p>
      <w:pPr>
        <w:keepNext/>
        <w:spacing w:after="120" w:line="300" w:lineRule="atLeast"/>
        <w:jc w:val="both"/>
        <w:outlineLvl w:val="2"/>
        <w:rPr>
          <w:rFonts w:ascii="Arial" w:eastAsia="Arial Unicode MS" w:hAnsi="Arial" w:cs="Arial"/>
          <w:b/>
          <w:color w:val="000000"/>
          <w:sz w:val="22"/>
          <w:lang w:val="en-GB"/>
        </w:rPr>
      </w:pPr>
      <w:r>
        <w:rPr>
          <w:rFonts w:ascii="Arial" w:eastAsia="Arial Unicode MS" w:hAnsi="Arial" w:cs="Arial"/>
          <w:b/>
          <w:color w:val="000000"/>
          <w:sz w:val="22"/>
          <w:lang w:val="en-GB"/>
        </w:rPr>
        <w:t>CLAUSE</w:t>
      </w:r>
    </w:p>
    <w:p>
      <w:pPr>
        <w:tabs>
          <w:tab w:val="left" w:pos="660"/>
          <w:tab w:val="right" w:leader="dot" w:pos="10456"/>
        </w:tabs>
        <w:spacing w:after="100"/>
        <w:rPr>
          <w:rFonts w:ascii="Arial" w:eastAsia="Times New Roman" w:hAnsi="Arial" w:cs="Arial"/>
          <w:noProof/>
          <w:sz w:val="22"/>
          <w:lang w:val="en-GB" w:eastAsia="en-GB"/>
        </w:rPr>
      </w:pPr>
      <w:r>
        <w:rPr>
          <w:rFonts w:ascii="Arial" w:eastAsia="Arial" w:hAnsi="Arial" w:cs="Arial"/>
          <w:color w:val="000000"/>
          <w:sz w:val="22"/>
          <w:lang w:val="en-GB" w:eastAsia="en-GB"/>
        </w:rPr>
        <w:fldChar w:fldCharType="begin"/>
      </w:r>
      <w:r>
        <w:rPr>
          <w:rFonts w:ascii="Arial" w:eastAsia="Arial" w:hAnsi="Arial" w:cs="Arial"/>
          <w:color w:val="000000"/>
          <w:sz w:val="22"/>
          <w:lang w:val="en-GB" w:eastAsia="en-GB"/>
        </w:rPr>
        <w:instrText>TOC \t "Title Clause, 1" \h</w:instrText>
      </w:r>
      <w:r>
        <w:rPr>
          <w:rFonts w:ascii="Arial" w:eastAsia="Arial" w:hAnsi="Arial" w:cs="Arial"/>
          <w:color w:val="000000"/>
          <w:sz w:val="22"/>
          <w:lang w:val="en-GB" w:eastAsia="en-GB"/>
        </w:rPr>
        <w:fldChar w:fldCharType="separate"/>
      </w:r>
      <w:hyperlink w:anchor="_Toc155282489" w:history="1">
        <w:r>
          <w:rPr>
            <w:rFonts w:ascii="Arial" w:eastAsia="Arial" w:hAnsi="Arial" w:cs="Arial"/>
            <w:noProof/>
            <w:color w:val="000000"/>
            <w:sz w:val="22"/>
            <w:u w:val="single"/>
            <w:lang w:val="en-GB" w:eastAsia="en-GB"/>
          </w:rPr>
          <w:t>1.</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Important information and who we are</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_Toc155282489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2</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0" w:history="1">
        <w:r>
          <w:rPr>
            <w:rFonts w:ascii="Arial" w:eastAsia="Arial" w:hAnsi="Arial" w:cs="Arial"/>
            <w:noProof/>
            <w:color w:val="000000"/>
            <w:sz w:val="22"/>
            <w:u w:val="single"/>
            <w:lang w:val="en-GB" w:eastAsia="en-GB"/>
          </w:rPr>
          <w:t>2.</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The data we collect about you</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_Toc155282490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3</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1" w:history="1">
        <w:r>
          <w:rPr>
            <w:rFonts w:ascii="Arial" w:eastAsia="Arial" w:hAnsi="Arial" w:cs="Arial"/>
            <w:noProof/>
            <w:color w:val="000000"/>
            <w:sz w:val="22"/>
            <w:u w:val="single"/>
            <w:lang w:val="en-GB" w:eastAsia="en-GB"/>
          </w:rPr>
          <w:t>3.</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How is your personal data collected?</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_Toc155282491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4</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2" w:history="1">
        <w:r>
          <w:rPr>
            <w:rFonts w:ascii="Arial" w:eastAsia="Arial" w:hAnsi="Arial" w:cs="Arial"/>
            <w:noProof/>
            <w:color w:val="000000"/>
            <w:sz w:val="22"/>
            <w:u w:val="single"/>
            <w:lang w:val="en-GB" w:eastAsia="en-GB"/>
          </w:rPr>
          <w:t>4.</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How we use your personal data</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_Toc155282492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4</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3" w:history="1">
        <w:r>
          <w:rPr>
            <w:rFonts w:ascii="Arial" w:eastAsia="Arial" w:hAnsi="Arial" w:cs="Arial"/>
            <w:noProof/>
            <w:color w:val="000000"/>
            <w:sz w:val="22"/>
            <w:u w:val="single"/>
            <w:lang w:val="en-GB" w:eastAsia="en-GB"/>
          </w:rPr>
          <w:t>5.</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Disclosures of your personal data</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_Toc155282493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7</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4" w:history="1">
        <w:r>
          <w:rPr>
            <w:rFonts w:ascii="Arial" w:eastAsia="Arial" w:hAnsi="Arial" w:cs="Arial"/>
            <w:noProof/>
            <w:color w:val="000000"/>
            <w:sz w:val="22"/>
            <w:u w:val="single"/>
            <w:lang w:val="en-GB" w:eastAsia="en-GB"/>
          </w:rPr>
          <w:t>6.</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International transfers</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_Toc155282494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7</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5" w:history="1">
        <w:r>
          <w:rPr>
            <w:rFonts w:ascii="Arial" w:eastAsia="Arial" w:hAnsi="Arial" w:cs="Arial"/>
            <w:noProof/>
            <w:color w:val="000000"/>
            <w:sz w:val="22"/>
            <w:u w:val="single"/>
            <w:lang w:val="en-GB" w:eastAsia="en-GB"/>
          </w:rPr>
          <w:t>7.</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Data security</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_Toc155282495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7</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6" w:history="1">
        <w:r>
          <w:rPr>
            <w:rFonts w:ascii="Arial" w:eastAsia="Arial" w:hAnsi="Arial" w:cs="Arial"/>
            <w:noProof/>
            <w:color w:val="000000"/>
            <w:sz w:val="22"/>
            <w:u w:val="single"/>
            <w:lang w:val="en-GB" w:eastAsia="en-GB"/>
          </w:rPr>
          <w:t>8.</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Data retention</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_Toc155282496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8</w:t>
        </w:r>
        <w:r>
          <w:rPr>
            <w:rFonts w:ascii="Arial" w:eastAsia="Arial" w:hAnsi="Arial" w:cs="Arial"/>
            <w:noProof/>
            <w:color w:val="000000"/>
            <w:sz w:val="22"/>
            <w:lang w:val="en-GB" w:eastAsia="en-GB"/>
          </w:rPr>
          <w:fldChar w:fldCharType="end"/>
        </w:r>
      </w:hyperlink>
    </w:p>
    <w:p>
      <w:pPr>
        <w:tabs>
          <w:tab w:val="left" w:pos="660"/>
          <w:tab w:val="right" w:leader="dot" w:pos="10456"/>
        </w:tabs>
        <w:spacing w:after="100"/>
        <w:rPr>
          <w:rFonts w:ascii="Arial" w:eastAsia="Times New Roman" w:hAnsi="Arial" w:cs="Arial"/>
          <w:noProof/>
          <w:sz w:val="22"/>
          <w:lang w:val="en-GB" w:eastAsia="en-GB"/>
        </w:rPr>
      </w:pPr>
      <w:hyperlink w:anchor="_Toc155282499" w:history="1">
        <w:r>
          <w:rPr>
            <w:rFonts w:ascii="Arial" w:hAnsi="Arial" w:cs="Arial"/>
            <w:sz w:val="22"/>
          </w:rPr>
          <w:t>9</w:t>
        </w:r>
        <w:r>
          <w:rPr>
            <w:rFonts w:ascii="Arial" w:eastAsia="Arial" w:hAnsi="Arial" w:cs="Arial"/>
            <w:noProof/>
            <w:color w:val="000000"/>
            <w:sz w:val="22"/>
            <w:u w:val="single"/>
            <w:lang w:val="en-GB" w:eastAsia="en-GB"/>
          </w:rPr>
          <w:t>.</w:t>
        </w:r>
        <w:r>
          <w:rPr>
            <w:rFonts w:ascii="Arial" w:eastAsia="Times New Roman" w:hAnsi="Arial" w:cs="Arial"/>
            <w:noProof/>
            <w:sz w:val="22"/>
            <w:lang w:val="en-GB" w:eastAsia="en-GB"/>
          </w:rPr>
          <w:tab/>
        </w:r>
        <w:r>
          <w:rPr>
            <w:rFonts w:ascii="Arial" w:eastAsia="Arial" w:hAnsi="Arial" w:cs="Arial"/>
            <w:noProof/>
            <w:color w:val="000000"/>
            <w:sz w:val="22"/>
            <w:u w:val="single"/>
            <w:lang w:val="en-GB" w:eastAsia="en-GB"/>
          </w:rPr>
          <w:t>Glossary</w:t>
        </w:r>
        <w:r>
          <w:rPr>
            <w:rFonts w:ascii="Arial" w:eastAsia="Arial" w:hAnsi="Arial" w:cs="Arial"/>
            <w:noProof/>
            <w:color w:val="000000"/>
            <w:sz w:val="22"/>
            <w:lang w:val="en-GB" w:eastAsia="en-GB"/>
          </w:rPr>
          <w:tab/>
        </w:r>
        <w:r>
          <w:rPr>
            <w:rFonts w:ascii="Arial" w:eastAsia="Arial" w:hAnsi="Arial" w:cs="Arial"/>
            <w:noProof/>
            <w:color w:val="000000"/>
            <w:sz w:val="22"/>
            <w:lang w:val="en-GB" w:eastAsia="en-GB"/>
          </w:rPr>
          <w:fldChar w:fldCharType="begin"/>
        </w:r>
        <w:r>
          <w:rPr>
            <w:rFonts w:ascii="Arial" w:eastAsia="Arial" w:hAnsi="Arial" w:cs="Arial"/>
            <w:noProof/>
            <w:color w:val="000000"/>
            <w:sz w:val="22"/>
            <w:lang w:val="en-GB" w:eastAsia="en-GB"/>
          </w:rPr>
          <w:instrText xml:space="preserve"> PAGEREF _Toc155282499 \h </w:instrText>
        </w:r>
        <w:r>
          <w:rPr>
            <w:rFonts w:ascii="Arial" w:eastAsia="Arial" w:hAnsi="Arial" w:cs="Arial"/>
            <w:noProof/>
            <w:color w:val="000000"/>
            <w:sz w:val="22"/>
            <w:lang w:val="en-GB" w:eastAsia="en-GB"/>
          </w:rPr>
          <w:fldChar w:fldCharType="separate"/>
        </w:r>
        <w:r>
          <w:rPr>
            <w:rFonts w:ascii="Arial" w:eastAsia="Arial" w:hAnsi="Arial" w:cs="Arial"/>
            <w:noProof/>
            <w:color w:val="000000"/>
            <w:sz w:val="22"/>
            <w:lang w:val="en-GB" w:eastAsia="en-GB"/>
          </w:rPr>
          <w:t>9</w:t>
        </w:r>
        <w:r>
          <w:rPr>
            <w:rFonts w:ascii="Arial" w:eastAsia="Arial" w:hAnsi="Arial" w:cs="Arial"/>
            <w:noProof/>
            <w:color w:val="000000"/>
            <w:sz w:val="22"/>
            <w:lang w:val="en-GB" w:eastAsia="en-GB"/>
          </w:rPr>
          <w:fldChar w:fldCharType="end"/>
        </w:r>
      </w:hyperlink>
    </w:p>
    <w:p>
      <w:pPr>
        <w:spacing w:after="120" w:line="300" w:lineRule="atLeast"/>
        <w:jc w:val="both"/>
        <w:rPr>
          <w:rFonts w:ascii="Arial" w:eastAsia="Arial Unicode MS" w:hAnsi="Arial" w:cs="Arial"/>
          <w:color w:val="000000"/>
          <w:sz w:val="22"/>
          <w:lang w:val="en-GB"/>
        </w:rPr>
      </w:pPr>
      <w:r>
        <w:rPr>
          <w:rFonts w:ascii="Arial" w:eastAsia="Arial Unicode MS" w:hAnsi="Arial" w:cs="Arial"/>
          <w:color w:val="000000"/>
          <w:sz w:val="22"/>
          <w:lang w:val="en-GB"/>
        </w:rPr>
        <w:fldChar w:fldCharType="end"/>
      </w:r>
    </w:p>
    <w:p>
      <w:pPr>
        <w:spacing w:after="200" w:line="276" w:lineRule="auto"/>
        <w:rPr>
          <w:rFonts w:ascii="Arial" w:eastAsia="Arial Unicode MS" w:hAnsi="Arial" w:cs="Arial"/>
          <w:color w:val="000000"/>
          <w:sz w:val="22"/>
          <w:lang w:val="en-GB"/>
        </w:rPr>
      </w:pPr>
      <w:r>
        <w:rPr>
          <w:rFonts w:ascii="Arial" w:eastAsia="Arial Unicode MS" w:hAnsi="Arial" w:cs="Arial"/>
          <w:color w:val="000000"/>
          <w:sz w:val="22"/>
          <w:lang w:val="en-GB"/>
        </w:rPr>
        <w:br w:type="page"/>
      </w:r>
    </w:p>
    <w:p>
      <w:pPr>
        <w:keepNext/>
        <w:spacing w:before="240" w:after="240" w:line="300" w:lineRule="atLeast"/>
        <w:jc w:val="both"/>
        <w:outlineLvl w:val="0"/>
        <w:rPr>
          <w:rFonts w:ascii="Arial" w:eastAsia="Arial Unicode MS" w:hAnsi="Arial" w:cs="Arial"/>
          <w:b/>
          <w:color w:val="000000"/>
          <w:kern w:val="28"/>
          <w:sz w:val="22"/>
          <w:lang w:val="en-GB"/>
        </w:rPr>
      </w:pPr>
      <w:r>
        <w:rPr>
          <w:rFonts w:ascii="Arial" w:eastAsia="Arial Unicode MS" w:hAnsi="Arial" w:cs="Arial"/>
          <w:b/>
          <w:color w:val="000000"/>
          <w:kern w:val="28"/>
          <w:sz w:val="22"/>
          <w:lang w:val="en-GB"/>
        </w:rPr>
        <w:t>Introduction</w:t>
      </w:r>
      <w:bookmarkEnd w:id="1"/>
    </w:p>
    <w:p>
      <w:pPr>
        <w:keepNext/>
        <w:spacing w:before="120" w:after="240" w:line="300" w:lineRule="atLeast"/>
        <w:jc w:val="both"/>
        <w:outlineLvl w:val="0"/>
        <w:rPr>
          <w:rFonts w:ascii="Arial" w:eastAsia="Arial Unicode MS" w:hAnsi="Arial" w:cs="Arial"/>
          <w:color w:val="000000"/>
          <w:kern w:val="28"/>
          <w:sz w:val="22"/>
          <w:lang w:val="en-GB"/>
        </w:rPr>
      </w:pPr>
      <w:bookmarkStart w:id="3" w:name="a496830"/>
      <w:r>
        <w:rPr>
          <w:rFonts w:ascii="Arial" w:eastAsia="Arial Unicode MS" w:hAnsi="Arial" w:cs="Arial"/>
          <w:color w:val="000000"/>
          <w:kern w:val="28"/>
          <w:sz w:val="22"/>
          <w:lang w:val="en-GB"/>
        </w:rPr>
        <w:t xml:space="preserve">Welcome to the Sussex Community Search Team’s (SCST) privacy policy. </w:t>
      </w:r>
      <w:bookmarkEnd w:id="3"/>
    </w:p>
    <w:p>
      <w:pPr>
        <w:keepNext/>
        <w:spacing w:before="120" w:after="240" w:line="300" w:lineRule="atLeast"/>
        <w:jc w:val="both"/>
        <w:outlineLvl w:val="0"/>
        <w:rPr>
          <w:rFonts w:ascii="Arial" w:eastAsia="Arial Unicode MS" w:hAnsi="Arial" w:cs="Arial"/>
          <w:color w:val="000000"/>
          <w:kern w:val="28"/>
          <w:sz w:val="22"/>
          <w:lang w:val="en-GB"/>
        </w:rPr>
      </w:pPr>
      <w:bookmarkStart w:id="4" w:name="a410588"/>
      <w:r>
        <w:rPr>
          <w:rFonts w:ascii="Arial" w:eastAsia="Arial Unicode MS" w:hAnsi="Arial" w:cs="Arial"/>
          <w:color w:val="000000"/>
          <w:kern w:val="28"/>
          <w:sz w:val="22"/>
          <w:lang w:val="en-GB"/>
        </w:rPr>
        <w:t xml:space="preserve">Sussex Community Search Team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 </w:t>
      </w:r>
      <w:bookmarkEnd w:id="4"/>
    </w:p>
    <w:p>
      <w:pPr>
        <w:keepNext/>
        <w:spacing w:before="120" w:after="240" w:line="300" w:lineRule="atLeast"/>
        <w:jc w:val="both"/>
        <w:outlineLvl w:val="0"/>
        <w:rPr>
          <w:rFonts w:ascii="Arial" w:eastAsia="Arial Unicode MS" w:hAnsi="Arial" w:cs="Arial"/>
          <w:color w:val="000000"/>
          <w:kern w:val="28"/>
          <w:sz w:val="22"/>
          <w:lang w:val="en-GB"/>
        </w:rPr>
      </w:pPr>
      <w:bookmarkStart w:id="5" w:name="a183820"/>
      <w:r>
        <w:rPr>
          <w:rFonts w:ascii="Arial" w:eastAsia="Arial Unicode MS" w:hAnsi="Arial" w:cs="Arial"/>
          <w:color w:val="000000"/>
          <w:kern w:val="28"/>
          <w:sz w:val="22"/>
          <w:lang w:val="en-GB"/>
        </w:rPr>
        <w:t>Please also use the Glossary to understand the meaning of some of the terms used in this privacy policy.</w:t>
      </w:r>
      <w:bookmarkEnd w:id="5"/>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6" w:name="_Toc134528776"/>
      <w:bookmarkStart w:id="7" w:name="_Toc134528777"/>
      <w:bookmarkStart w:id="8" w:name="_Toc134528778"/>
      <w:bookmarkStart w:id="9" w:name="_Toc134528779"/>
      <w:bookmarkStart w:id="10" w:name="_Toc134528780"/>
      <w:bookmarkStart w:id="11" w:name="_Toc134528781"/>
      <w:bookmarkStart w:id="12" w:name="_Toc134528782"/>
      <w:bookmarkStart w:id="13" w:name="_Toc134528783"/>
      <w:bookmarkStart w:id="14" w:name="_Toc134528784"/>
      <w:bookmarkStart w:id="15" w:name="_Toc134528785"/>
      <w:bookmarkStart w:id="16" w:name="a819128"/>
      <w:bookmarkStart w:id="17" w:name="_Toc155282489"/>
      <w:bookmarkEnd w:id="6"/>
      <w:bookmarkEnd w:id="7"/>
      <w:bookmarkEnd w:id="8"/>
      <w:bookmarkEnd w:id="9"/>
      <w:bookmarkEnd w:id="10"/>
      <w:bookmarkEnd w:id="11"/>
      <w:bookmarkEnd w:id="12"/>
      <w:bookmarkEnd w:id="13"/>
      <w:bookmarkEnd w:id="14"/>
      <w:bookmarkEnd w:id="15"/>
      <w:r>
        <w:rPr>
          <w:rFonts w:ascii="Arial" w:eastAsia="Arial Unicode MS" w:hAnsi="Arial" w:cs="Arial"/>
          <w:b/>
          <w:color w:val="000000"/>
          <w:kern w:val="28"/>
          <w:sz w:val="22"/>
          <w:lang w:val="en-GB"/>
        </w:rPr>
        <w:t>Important information and who we are</w:t>
      </w:r>
      <w:bookmarkEnd w:id="16"/>
      <w:bookmarkEnd w:id="17"/>
    </w:p>
    <w:p>
      <w:pPr>
        <w:keepNext/>
        <w:spacing w:before="240" w:after="240" w:line="300" w:lineRule="atLeast"/>
        <w:jc w:val="both"/>
        <w:outlineLvl w:val="0"/>
        <w:rPr>
          <w:rFonts w:ascii="Arial" w:eastAsia="Arial Unicode MS" w:hAnsi="Arial" w:cs="Arial"/>
          <w:b/>
          <w:color w:val="000000"/>
          <w:kern w:val="28"/>
          <w:sz w:val="22"/>
        </w:rPr>
      </w:pPr>
      <w:bookmarkStart w:id="18" w:name="a424696"/>
      <w:r>
        <w:rPr>
          <w:rFonts w:ascii="Arial" w:eastAsia="Arial Unicode MS" w:hAnsi="Arial" w:cs="Arial"/>
          <w:b/>
          <w:color w:val="000000"/>
          <w:kern w:val="28"/>
          <w:sz w:val="22"/>
        </w:rPr>
        <w:t>Purpose of this privacy policy</w:t>
      </w:r>
      <w:bookmarkEnd w:id="18"/>
    </w:p>
    <w:p>
      <w:pPr>
        <w:keepNext/>
        <w:spacing w:before="120" w:after="240" w:line="300" w:lineRule="atLeast"/>
        <w:jc w:val="both"/>
        <w:outlineLvl w:val="0"/>
        <w:rPr>
          <w:rFonts w:ascii="Arial" w:eastAsia="Arial Unicode MS" w:hAnsi="Arial" w:cs="Arial"/>
          <w:color w:val="000000"/>
          <w:kern w:val="28"/>
          <w:sz w:val="22"/>
          <w:lang w:val="en-GB"/>
        </w:rPr>
      </w:pPr>
      <w:bookmarkStart w:id="19" w:name="a644190"/>
      <w:r>
        <w:rPr>
          <w:rFonts w:ascii="Arial" w:eastAsia="Arial Unicode MS" w:hAnsi="Arial" w:cs="Arial"/>
          <w:color w:val="000000"/>
          <w:kern w:val="28"/>
          <w:sz w:val="22"/>
          <w:lang w:val="en-GB"/>
        </w:rPr>
        <w:t>This privacy policy aims to give you information on how Sussex Community Search Team collects and processes your personal data through your use of this website, including any data you may provide through this website when you sign up to become a volunteer.</w:t>
      </w:r>
      <w:bookmarkEnd w:id="19"/>
    </w:p>
    <w:p>
      <w:pPr>
        <w:keepNext/>
        <w:spacing w:before="120" w:after="240" w:line="300" w:lineRule="atLeast"/>
        <w:jc w:val="both"/>
        <w:outlineLvl w:val="0"/>
        <w:rPr>
          <w:rFonts w:ascii="Arial" w:eastAsia="Arial Unicode MS" w:hAnsi="Arial" w:cs="Arial"/>
          <w:color w:val="000000"/>
          <w:kern w:val="28"/>
          <w:sz w:val="22"/>
          <w:lang w:val="en-GB"/>
        </w:rPr>
      </w:pPr>
      <w:bookmarkStart w:id="20" w:name="a271689"/>
      <w:r>
        <w:rPr>
          <w:rFonts w:ascii="Arial" w:eastAsia="Arial Unicode MS" w:hAnsi="Arial" w:cs="Arial"/>
          <w:color w:val="000000"/>
          <w:kern w:val="28"/>
          <w:sz w:val="22"/>
          <w:lang w:val="en-GB"/>
        </w:rPr>
        <w:t>This website is not intended for children and we do not knowingly collect data relating to children.</w:t>
      </w:r>
      <w:bookmarkEnd w:id="20"/>
    </w:p>
    <w:p>
      <w:pPr>
        <w:keepNext/>
        <w:spacing w:before="120" w:after="240" w:line="300" w:lineRule="atLeast"/>
        <w:jc w:val="both"/>
        <w:outlineLvl w:val="0"/>
        <w:rPr>
          <w:rFonts w:ascii="Arial" w:eastAsia="Arial Unicode MS" w:hAnsi="Arial" w:cs="Arial"/>
          <w:color w:val="000000"/>
          <w:kern w:val="28"/>
          <w:sz w:val="22"/>
          <w:lang w:val="en-GB"/>
        </w:rPr>
      </w:pPr>
      <w:r>
        <w:rPr>
          <w:rFonts w:ascii="Arial" w:eastAsia="Arial" w:hAnsi="Arial" w:cs="Arial"/>
          <w:color w:val="000000"/>
          <w:sz w:val="22"/>
          <w:lang w:val="en-GB" w:eastAsia="en-GB"/>
        </w:rPr>
        <w:t>It is important that you read this privacy policy together with any other privacy policy or fair processing policy we may provide on specific occasions when we are collecting or processing personal data about you so that y</w:t>
      </w:r>
      <w:r>
        <w:rPr>
          <w:rFonts w:ascii="Arial" w:eastAsia="Arial Unicode MS" w:hAnsi="Arial" w:cs="Arial"/>
          <w:color w:val="000000"/>
          <w:kern w:val="28"/>
          <w:sz w:val="22"/>
          <w:lang w:val="en-GB"/>
        </w:rPr>
        <w:t xml:space="preserve">ou are fully aware of how and why we are using your data. This privacy policy supplements other notices and privacy policies and is not intended to override them. </w:t>
      </w:r>
    </w:p>
    <w:p>
      <w:pPr>
        <w:keepNext/>
        <w:spacing w:before="240" w:after="240" w:line="300" w:lineRule="atLeast"/>
        <w:jc w:val="both"/>
        <w:outlineLvl w:val="0"/>
        <w:rPr>
          <w:rFonts w:ascii="Arial" w:eastAsia="Arial Unicode MS" w:hAnsi="Arial" w:cs="Arial"/>
          <w:b/>
          <w:color w:val="000000"/>
          <w:kern w:val="28"/>
          <w:sz w:val="22"/>
          <w:lang w:val="en-GB"/>
        </w:rPr>
      </w:pPr>
      <w:bookmarkStart w:id="21" w:name="a985786"/>
      <w:r>
        <w:rPr>
          <w:rFonts w:ascii="Arial" w:eastAsia="Arial Unicode MS" w:hAnsi="Arial" w:cs="Arial"/>
          <w:b/>
          <w:color w:val="000000"/>
          <w:kern w:val="28"/>
          <w:sz w:val="22"/>
          <w:lang w:val="en-GB"/>
        </w:rPr>
        <w:t>Controller</w:t>
      </w:r>
      <w:bookmarkEnd w:id="21"/>
    </w:p>
    <w:p>
      <w:pPr>
        <w:keepNext/>
        <w:spacing w:before="120" w:after="240" w:line="300" w:lineRule="atLeast"/>
        <w:jc w:val="both"/>
        <w:outlineLvl w:val="0"/>
        <w:rPr>
          <w:rFonts w:ascii="Arial" w:eastAsia="Arial Unicode MS" w:hAnsi="Arial" w:cs="Arial"/>
          <w:color w:val="000000"/>
          <w:kern w:val="28"/>
          <w:sz w:val="22"/>
          <w:lang w:val="en-GB"/>
        </w:rPr>
      </w:pPr>
      <w:bookmarkStart w:id="22" w:name="a382234"/>
      <w:r>
        <w:rPr>
          <w:rFonts w:ascii="Arial" w:eastAsia="Arial Unicode MS" w:hAnsi="Arial" w:cs="Arial"/>
          <w:color w:val="000000"/>
          <w:kern w:val="28"/>
          <w:sz w:val="22"/>
          <w:lang w:val="en-GB"/>
        </w:rPr>
        <w:t>Sussex Community Search Team is the controller and responsible for your personal data (collectively referred to as "we", "us" or "our" in this privacy policy).</w:t>
      </w:r>
      <w:bookmarkEnd w:id="22"/>
    </w:p>
    <w:p>
      <w:pPr>
        <w:keepNext/>
        <w:spacing w:before="120" w:after="240" w:line="300" w:lineRule="atLeast"/>
        <w:jc w:val="both"/>
        <w:outlineLvl w:val="0"/>
        <w:rPr>
          <w:rFonts w:ascii="Arial" w:eastAsia="Arial Unicode MS" w:hAnsi="Arial" w:cs="Arial"/>
          <w:color w:val="000000"/>
          <w:kern w:val="28"/>
          <w:sz w:val="22"/>
          <w:lang w:val="en-GB"/>
        </w:rPr>
      </w:pPr>
      <w:bookmarkStart w:id="23" w:name="a540866"/>
      <w:r>
        <w:rPr>
          <w:rFonts w:ascii="Arial" w:eastAsia="Arial Unicode MS" w:hAnsi="Arial" w:cs="Arial"/>
          <w:color w:val="000000"/>
          <w:kern w:val="28"/>
          <w:sz w:val="22"/>
          <w:lang w:val="en-GB"/>
        </w:rPr>
        <w:t xml:space="preserve">We have appointed a Data Privacy Team (DPT) who are responsible for overseeing questions in relation to this privacy policy. If you have any questions about this privacy policy, including any requests to exercise your legal rights, please contact the Data Privacy Team using the details set out below. </w:t>
      </w:r>
      <w:bookmarkEnd w:id="23"/>
    </w:p>
    <w:p>
      <w:pPr>
        <w:keepNext/>
        <w:spacing w:before="240" w:after="240" w:line="300" w:lineRule="atLeast"/>
        <w:jc w:val="both"/>
        <w:outlineLvl w:val="0"/>
        <w:rPr>
          <w:rFonts w:ascii="Arial" w:eastAsia="Arial Unicode MS" w:hAnsi="Arial" w:cs="Arial"/>
          <w:b/>
          <w:color w:val="000000"/>
          <w:kern w:val="28"/>
          <w:sz w:val="22"/>
          <w:lang w:val="en-GB"/>
        </w:rPr>
      </w:pPr>
      <w:bookmarkStart w:id="24" w:name="a599551"/>
      <w:r>
        <w:rPr>
          <w:rFonts w:ascii="Arial" w:eastAsia="Arial Unicode MS" w:hAnsi="Arial" w:cs="Arial"/>
          <w:b/>
          <w:color w:val="000000"/>
          <w:kern w:val="28"/>
          <w:sz w:val="22"/>
          <w:lang w:val="en-GB"/>
        </w:rPr>
        <w:t>Contact details</w:t>
      </w:r>
      <w:bookmarkEnd w:id="24"/>
    </w:p>
    <w:p>
      <w:pPr>
        <w:keepNext/>
        <w:spacing w:before="120" w:after="240" w:line="300" w:lineRule="atLeast"/>
        <w:jc w:val="both"/>
        <w:outlineLvl w:val="0"/>
        <w:rPr>
          <w:rFonts w:ascii="Arial" w:eastAsia="Arial Unicode MS" w:hAnsi="Arial" w:cs="Arial"/>
          <w:color w:val="000000"/>
          <w:kern w:val="28"/>
          <w:sz w:val="22"/>
          <w:lang w:val="en-GB"/>
        </w:rPr>
      </w:pPr>
      <w:bookmarkStart w:id="25" w:name="a501999"/>
      <w:r>
        <w:rPr>
          <w:rFonts w:ascii="Arial" w:eastAsia="Arial Unicode MS" w:hAnsi="Arial" w:cs="Arial"/>
          <w:color w:val="000000"/>
          <w:kern w:val="28"/>
          <w:sz w:val="22"/>
          <w:lang w:val="en-GB"/>
        </w:rPr>
        <w:t xml:space="preserve">If you have any questions about this privacy policy or our privacy practices, please contact: </w:t>
      </w:r>
      <w:bookmarkEnd w:id="25"/>
      <w:r>
        <w:rPr>
          <w:rFonts w:ascii="Arial" w:eastAsia="Arial Unicode MS" w:hAnsi="Arial" w:cs="Arial"/>
          <w:color w:val="000000"/>
          <w:kern w:val="28"/>
          <w:sz w:val="22"/>
          <w:lang w:val="en-GB"/>
        </w:rPr>
        <w:t>data.enquiries@comsearch.org.uk.</w:t>
      </w:r>
    </w:p>
    <w:p>
      <w:pPr>
        <w:keepNext/>
        <w:spacing w:before="120" w:after="240" w:line="300" w:lineRule="atLeast"/>
        <w:jc w:val="both"/>
        <w:outlineLvl w:val="0"/>
        <w:rPr>
          <w:rFonts w:ascii="Arial" w:eastAsia="Arial Unicode MS" w:hAnsi="Arial" w:cs="Arial"/>
          <w:color w:val="000000"/>
          <w:kern w:val="28"/>
          <w:sz w:val="22"/>
          <w:lang w:val="en-GB"/>
        </w:rPr>
      </w:pPr>
      <w:bookmarkStart w:id="26" w:name="a389597"/>
      <w:r>
        <w:rPr>
          <w:rFonts w:ascii="Arial" w:eastAsia="Arial Unicode MS" w:hAnsi="Arial" w:cs="Arial"/>
          <w:color w:val="000000"/>
          <w:kern w:val="28"/>
          <w:sz w:val="22"/>
          <w:lang w:val="en-GB"/>
        </w:rPr>
        <w:t xml:space="preserve">You have the right to make a complaint at any time to the Information Commissioner's Office (ICO), the UK regulator for data protection issues (www.ico.org.uk). We would, however, </w:t>
      </w:r>
      <w:r>
        <w:rPr>
          <w:rFonts w:ascii="Arial" w:eastAsia="Arial Unicode MS" w:hAnsi="Arial" w:cs="Arial"/>
          <w:color w:val="000000"/>
          <w:kern w:val="28"/>
          <w:sz w:val="22"/>
          <w:lang w:val="en-GB"/>
        </w:rPr>
        <w:t xml:space="preserve">appreciate the chance to deal with your concerns before you approach the ICO so please contact us in the first instance. </w:t>
      </w:r>
      <w:bookmarkEnd w:id="26"/>
    </w:p>
    <w:p>
      <w:pPr>
        <w:keepNext/>
        <w:spacing w:before="240" w:after="240" w:line="300" w:lineRule="atLeast"/>
        <w:jc w:val="both"/>
        <w:outlineLvl w:val="0"/>
        <w:rPr>
          <w:rFonts w:ascii="Arial" w:eastAsia="Arial Unicode MS" w:hAnsi="Arial" w:cs="Arial"/>
          <w:b/>
          <w:color w:val="000000"/>
          <w:kern w:val="28"/>
          <w:sz w:val="22"/>
          <w:lang w:val="en-GB"/>
        </w:rPr>
      </w:pPr>
      <w:bookmarkStart w:id="27" w:name="a465678"/>
      <w:r>
        <w:rPr>
          <w:rFonts w:ascii="Arial" w:eastAsia="Arial Unicode MS" w:hAnsi="Arial" w:cs="Arial"/>
          <w:b/>
          <w:color w:val="000000"/>
          <w:kern w:val="28"/>
          <w:sz w:val="22"/>
          <w:lang w:val="en-GB"/>
        </w:rPr>
        <w:t>Changes to the privacy policy and your duty to inform us of changes</w:t>
      </w:r>
      <w:bookmarkEnd w:id="27"/>
    </w:p>
    <w:p>
      <w:pPr>
        <w:keepNext/>
        <w:spacing w:before="120" w:after="240" w:line="300" w:lineRule="atLeast"/>
        <w:jc w:val="both"/>
        <w:outlineLvl w:val="0"/>
        <w:rPr>
          <w:rFonts w:ascii="Arial" w:eastAsia="Arial Unicode MS" w:hAnsi="Arial" w:cs="Arial"/>
          <w:color w:val="000000"/>
          <w:kern w:val="28"/>
          <w:sz w:val="22"/>
          <w:lang w:val="en-GB"/>
        </w:rPr>
      </w:pPr>
      <w:bookmarkStart w:id="28" w:name="a292073"/>
      <w:r>
        <w:rPr>
          <w:rFonts w:ascii="Arial" w:eastAsia="Arial Unicode MS" w:hAnsi="Arial" w:cs="Arial"/>
          <w:color w:val="000000"/>
          <w:kern w:val="28"/>
          <w:sz w:val="22"/>
          <w:lang w:val="en-GB"/>
        </w:rPr>
        <w:t xml:space="preserve">We keep our privacy policy under regular review.  </w:t>
      </w:r>
      <w:bookmarkEnd w:id="28"/>
    </w:p>
    <w:p>
      <w:pPr>
        <w:keepNext/>
        <w:spacing w:before="120" w:after="240" w:line="300" w:lineRule="atLeast"/>
        <w:jc w:val="both"/>
        <w:outlineLvl w:val="0"/>
        <w:rPr>
          <w:rFonts w:ascii="Arial" w:eastAsia="Arial Unicode MS" w:hAnsi="Arial" w:cs="Arial"/>
          <w:color w:val="000000"/>
          <w:kern w:val="28"/>
          <w:sz w:val="22"/>
          <w:lang w:val="en-GB"/>
        </w:rPr>
      </w:pPr>
      <w:bookmarkStart w:id="29" w:name="a457168"/>
      <w:r>
        <w:rPr>
          <w:rFonts w:ascii="Arial" w:eastAsia="Arial Unicode MS" w:hAnsi="Arial" w:cs="Arial"/>
          <w:color w:val="000000"/>
          <w:kern w:val="28"/>
          <w:sz w:val="22"/>
          <w:lang w:val="en-GB"/>
        </w:rPr>
        <w:t>It is important that the personal data we hold about you is accurate and current. Please keep us informed if there are any changes to your personal data during your relationship with us.</w:t>
      </w:r>
      <w:bookmarkEnd w:id="29"/>
    </w:p>
    <w:p>
      <w:pPr>
        <w:keepNext/>
        <w:spacing w:before="240" w:after="240" w:line="300" w:lineRule="atLeast"/>
        <w:jc w:val="both"/>
        <w:outlineLvl w:val="0"/>
        <w:rPr>
          <w:rFonts w:ascii="Arial" w:eastAsia="Arial Unicode MS" w:hAnsi="Arial" w:cs="Arial"/>
          <w:b/>
          <w:color w:val="000000"/>
          <w:kern w:val="28"/>
          <w:sz w:val="22"/>
          <w:lang w:val="en-GB"/>
        </w:rPr>
      </w:pPr>
      <w:bookmarkStart w:id="30" w:name="a378536"/>
      <w:r>
        <w:rPr>
          <w:rFonts w:ascii="Arial" w:eastAsia="Arial Unicode MS" w:hAnsi="Arial" w:cs="Arial"/>
          <w:b/>
          <w:color w:val="000000"/>
          <w:kern w:val="28"/>
          <w:sz w:val="22"/>
          <w:lang w:val="en-GB"/>
        </w:rPr>
        <w:t>Third-party links</w:t>
      </w:r>
      <w:bookmarkEnd w:id="30"/>
    </w:p>
    <w:p>
      <w:pPr>
        <w:keepNext/>
        <w:spacing w:before="120" w:after="240" w:line="300" w:lineRule="atLeast"/>
        <w:jc w:val="both"/>
        <w:outlineLvl w:val="0"/>
        <w:rPr>
          <w:rFonts w:ascii="Arial" w:eastAsia="Arial Unicode MS" w:hAnsi="Arial" w:cs="Arial"/>
          <w:color w:val="000000"/>
          <w:kern w:val="28"/>
          <w:sz w:val="22"/>
        </w:rPr>
      </w:pPr>
      <w:bookmarkStart w:id="31" w:name="a998713"/>
      <w:r>
        <w:rPr>
          <w:rFonts w:ascii="Arial" w:eastAsia="Arial Unicode MS" w:hAnsi="Arial" w:cs="Arial"/>
          <w:color w:val="000000"/>
          <w:kern w:val="28"/>
          <w:sz w:val="22"/>
          <w:lang w:val="en-GB"/>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31"/>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32" w:name="a480831"/>
      <w:bookmarkStart w:id="33" w:name="_Toc155282490"/>
      <w:r>
        <w:rPr>
          <w:rFonts w:ascii="Arial" w:eastAsia="Arial Unicode MS" w:hAnsi="Arial" w:cs="Arial"/>
          <w:b/>
          <w:color w:val="000000"/>
          <w:kern w:val="28"/>
          <w:sz w:val="22"/>
          <w:lang w:val="en-GB"/>
        </w:rPr>
        <w:t>The data we collect about you</w:t>
      </w:r>
      <w:bookmarkEnd w:id="32"/>
      <w:bookmarkEnd w:id="33"/>
    </w:p>
    <w:p>
      <w:pPr>
        <w:keepNext/>
        <w:spacing w:before="120" w:after="240" w:line="300" w:lineRule="atLeast"/>
        <w:jc w:val="both"/>
        <w:outlineLvl w:val="0"/>
        <w:rPr>
          <w:rFonts w:ascii="Arial" w:eastAsia="Arial Unicode MS" w:hAnsi="Arial" w:cs="Arial"/>
          <w:color w:val="000000"/>
          <w:kern w:val="28"/>
          <w:sz w:val="22"/>
          <w:lang w:val="en-GB"/>
        </w:rPr>
      </w:pPr>
      <w:bookmarkStart w:id="34" w:name="a738838"/>
      <w:r>
        <w:rPr>
          <w:rFonts w:ascii="Arial" w:eastAsia="Arial Unicode MS" w:hAnsi="Arial" w:cs="Arial"/>
          <w:color w:val="000000"/>
          <w:kern w:val="28"/>
          <w:sz w:val="22"/>
          <w:lang w:val="en-GB"/>
        </w:rPr>
        <w:t>Personal data, or personal information, means any information about an individual from which that person can be identified. It does not include data where the identity has been removed (anonymous data).</w:t>
      </w:r>
      <w:bookmarkEnd w:id="34"/>
    </w:p>
    <w:p>
      <w:pPr>
        <w:keepNext/>
        <w:spacing w:before="120" w:after="240" w:line="300" w:lineRule="atLeast"/>
        <w:jc w:val="both"/>
        <w:outlineLvl w:val="0"/>
        <w:rPr>
          <w:rFonts w:ascii="Arial" w:eastAsia="Arial Unicode MS" w:hAnsi="Arial" w:cs="Arial"/>
          <w:color w:val="000000"/>
          <w:kern w:val="28"/>
          <w:sz w:val="22"/>
          <w:lang w:val="en-GB"/>
        </w:rPr>
      </w:pPr>
      <w:bookmarkStart w:id="35" w:name="a562087"/>
      <w:r>
        <w:rPr>
          <w:rFonts w:ascii="Arial" w:eastAsia="Arial Unicode MS" w:hAnsi="Arial" w:cs="Arial"/>
          <w:color w:val="000000"/>
          <w:kern w:val="28"/>
          <w:sz w:val="22"/>
          <w:lang w:val="en-GB"/>
        </w:rPr>
        <w:t>We may collect, use, store and transfer different kinds of personal data about you which we have grouped together as follows:</w:t>
      </w:r>
      <w:bookmarkEnd w:id="35"/>
    </w:p>
    <w:p>
      <w:pPr>
        <w:pStyle w:val="DMBullet5"/>
        <w:rPr>
          <w:rFonts w:ascii="Arial" w:eastAsia="Arial Unicode MS" w:hAnsi="Arial" w:cs="Arial"/>
          <w:sz w:val="22"/>
          <w:szCs w:val="22"/>
          <w:lang w:val="en-GB"/>
        </w:rPr>
      </w:pPr>
      <w:r>
        <w:rPr>
          <w:rFonts w:ascii="Arial" w:eastAsia="Arial Unicode MS" w:hAnsi="Arial" w:cs="Arial"/>
          <w:b/>
          <w:sz w:val="22"/>
          <w:szCs w:val="22"/>
          <w:lang w:val="en-GB"/>
        </w:rPr>
        <w:t>Identity Data</w:t>
      </w:r>
      <w:r>
        <w:rPr>
          <w:rFonts w:ascii="Arial" w:eastAsia="Arial Unicode MS" w:hAnsi="Arial" w:cs="Arial"/>
          <w:sz w:val="22"/>
          <w:szCs w:val="22"/>
          <w:lang w:val="en-GB"/>
        </w:rPr>
        <w:t xml:space="preserve"> includes first name, last name, username or similar identifier, title, date of birth and gender.</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b/>
          <w:sz w:val="22"/>
          <w:szCs w:val="22"/>
          <w:lang w:val="en-GB"/>
        </w:rPr>
        <w:t>Contact Data</w:t>
      </w:r>
      <w:r>
        <w:rPr>
          <w:rFonts w:ascii="Arial" w:eastAsia="Arial Unicode MS" w:hAnsi="Arial" w:cs="Arial"/>
          <w:sz w:val="22"/>
          <w:szCs w:val="22"/>
          <w:lang w:val="en-GB"/>
        </w:rPr>
        <w:t xml:space="preserve"> includes email address and telephone numbers.</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b/>
          <w:sz w:val="22"/>
          <w:szCs w:val="22"/>
          <w:lang w:val="en-GB"/>
        </w:rPr>
        <w:t>Financial Data</w:t>
      </w:r>
      <w:r>
        <w:rPr>
          <w:rFonts w:ascii="Arial" w:eastAsia="Arial Unicode MS" w:hAnsi="Arial" w:cs="Arial"/>
          <w:sz w:val="22"/>
          <w:szCs w:val="22"/>
          <w:lang w:val="en-GB"/>
        </w:rPr>
        <w:t xml:space="preserve"> includes bank account and payment card details.</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b/>
          <w:sz w:val="22"/>
          <w:szCs w:val="22"/>
          <w:lang w:val="en-GB"/>
        </w:rPr>
        <w:t>Technical Data</w:t>
      </w:r>
      <w:r>
        <w:rPr>
          <w:rFonts w:ascii="Arial" w:eastAsia="Arial Unicode MS" w:hAnsi="Arial" w:cs="Arial"/>
          <w:sz w:val="22"/>
          <w:szCs w:val="22"/>
          <w:lang w:val="en-GB"/>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b/>
          <w:sz w:val="22"/>
          <w:szCs w:val="22"/>
          <w:lang w:val="en-GB"/>
        </w:rPr>
        <w:t>Usage Data</w:t>
      </w:r>
      <w:r>
        <w:rPr>
          <w:rFonts w:ascii="Arial" w:eastAsia="Arial Unicode MS" w:hAnsi="Arial" w:cs="Arial"/>
          <w:sz w:val="22"/>
          <w:szCs w:val="22"/>
          <w:lang w:val="en-GB"/>
        </w:rPr>
        <w:t xml:space="preserve"> includes information about how you use our website, products and services. </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b/>
          <w:sz w:val="22"/>
          <w:szCs w:val="22"/>
          <w:lang w:val="en-GB"/>
        </w:rPr>
        <w:t>Marketing and Communications Data</w:t>
      </w:r>
      <w:r>
        <w:rPr>
          <w:rFonts w:ascii="Arial" w:eastAsia="Arial Unicode MS" w:hAnsi="Arial" w:cs="Arial"/>
          <w:b/>
          <w:bCs/>
          <w:sz w:val="22"/>
          <w:szCs w:val="22"/>
          <w:lang w:val="en-GB"/>
        </w:rPr>
        <w:t xml:space="preserve"> </w:t>
      </w:r>
      <w:r>
        <w:rPr>
          <w:rFonts w:ascii="Arial" w:eastAsia="Arial Unicode MS" w:hAnsi="Arial" w:cs="Arial"/>
          <w:sz w:val="22"/>
          <w:szCs w:val="22"/>
          <w:lang w:val="en-GB"/>
        </w:rPr>
        <w:t>includes your preferences in receiving alerts from us and our third parties and your communication preferences.</w:t>
      </w:r>
    </w:p>
    <w:p>
      <w:pPr>
        <w:spacing w:before="120" w:after="120" w:line="300" w:lineRule="atLeast"/>
        <w:jc w:val="both"/>
        <w:rPr>
          <w:rFonts w:ascii="Arial" w:eastAsia="Arial Unicode MS" w:hAnsi="Arial" w:cs="Arial"/>
          <w:color w:val="000000"/>
          <w:sz w:val="22"/>
          <w:lang w:val="en-GB"/>
        </w:rPr>
      </w:pPr>
      <w:r>
        <w:rPr>
          <w:rFonts w:ascii="Arial" w:eastAsia="Arial Unicode MS" w:hAnsi="Arial" w:cs="Arial"/>
          <w:color w:val="000000"/>
          <w:sz w:val="22"/>
          <w:lang w:val="en-GB"/>
        </w:rPr>
        <w:t xml:space="preserve">We also collect, use and share </w:t>
      </w:r>
      <w:r>
        <w:rPr>
          <w:rFonts w:ascii="Arial" w:eastAsia="Arial Unicode MS" w:hAnsi="Arial" w:cs="Arial"/>
          <w:b/>
          <w:color w:val="000000"/>
          <w:sz w:val="22"/>
          <w:lang w:val="en-GB"/>
        </w:rPr>
        <w:t>Aggregated Data</w:t>
      </w:r>
      <w:r>
        <w:rPr>
          <w:rFonts w:ascii="Arial" w:eastAsia="Arial Unicode MS" w:hAnsi="Arial" w:cs="Arial"/>
          <w:color w:val="000000"/>
          <w:sz w:val="22"/>
          <w:lang w:val="en-GB"/>
        </w:rPr>
        <w:t xml:space="preserve"> such as statistical or demographic data for any purpose. Aggregated Data could be derived from your personal data but is not considered personal data in law as this data will </w:t>
      </w:r>
      <w:r>
        <w:rPr>
          <w:rFonts w:ascii="Arial" w:eastAsia="Arial Unicode MS" w:hAnsi="Arial" w:cs="Arial"/>
          <w:b/>
          <w:color w:val="000000"/>
          <w:sz w:val="22"/>
          <w:lang w:val="en-GB"/>
        </w:rPr>
        <w:t>not</w:t>
      </w:r>
      <w:r>
        <w:rPr>
          <w:rFonts w:ascii="Arial" w:eastAsia="Arial Unicode MS" w:hAnsi="Arial" w:cs="Arial"/>
          <w:color w:val="000000"/>
          <w:sz w:val="22"/>
          <w:lang w:val="en-GB"/>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pPr>
        <w:spacing w:before="120" w:after="120" w:line="300" w:lineRule="atLeast"/>
        <w:jc w:val="both"/>
        <w:rPr>
          <w:rFonts w:ascii="Arial" w:eastAsia="Arial Unicode MS" w:hAnsi="Arial" w:cs="Arial"/>
          <w:color w:val="000000"/>
          <w:sz w:val="22"/>
          <w:lang w:val="en-GB"/>
        </w:rPr>
      </w:pPr>
      <w:r>
        <w:rPr>
          <w:rFonts w:ascii="Arial" w:eastAsia="Arial Unicode MS" w:hAnsi="Arial" w:cs="Arial"/>
          <w:color w:val="000000"/>
          <w:sz w:val="22"/>
          <w:lang w:val="en-GB"/>
        </w:rPr>
        <w:t xml:space="preserve">We do not collect any </w:t>
      </w:r>
      <w:r>
        <w:rPr>
          <w:rFonts w:ascii="Arial" w:eastAsia="Arial Unicode MS" w:hAnsi="Arial" w:cs="Arial"/>
          <w:b/>
          <w:color w:val="000000"/>
          <w:sz w:val="22"/>
          <w:lang w:val="en-GB"/>
        </w:rPr>
        <w:t>Special Categories of Personal Data</w:t>
      </w:r>
      <w:r>
        <w:rPr>
          <w:rFonts w:ascii="Arial" w:eastAsia="Arial Unicode MS" w:hAnsi="Arial" w:cs="Arial"/>
          <w:color w:val="000000"/>
          <w:sz w:val="22"/>
          <w:lang w:val="en-GB"/>
        </w:rPr>
        <w:t xml:space="preserve"> about you when you use our website (this includes details about your race or ethnicity, religious or philosophical beliefs, sexual orientation, political opinions, trade union membership, information about your health, and genetic and biometric data). Nor do we collect any information about criminal convictions and offences. </w:t>
      </w:r>
    </w:p>
    <w:p>
      <w:pPr>
        <w:keepNext/>
        <w:spacing w:before="240" w:after="240" w:line="300" w:lineRule="atLeast"/>
        <w:jc w:val="both"/>
        <w:outlineLvl w:val="0"/>
        <w:rPr>
          <w:rFonts w:ascii="Arial" w:eastAsia="Arial Unicode MS" w:hAnsi="Arial" w:cs="Arial"/>
          <w:b/>
          <w:color w:val="000000"/>
          <w:kern w:val="28"/>
          <w:sz w:val="22"/>
          <w:lang w:val="en-GB"/>
        </w:rPr>
      </w:pPr>
      <w:bookmarkStart w:id="36" w:name="a331664"/>
      <w:r>
        <w:rPr>
          <w:rFonts w:ascii="Arial" w:eastAsia="Arial Unicode MS" w:hAnsi="Arial" w:cs="Arial"/>
          <w:b/>
          <w:color w:val="000000"/>
          <w:kern w:val="28"/>
          <w:sz w:val="22"/>
          <w:lang w:val="en-GB"/>
        </w:rPr>
        <w:t>If you fail to provide personal data</w:t>
      </w:r>
      <w:bookmarkEnd w:id="36"/>
    </w:p>
    <w:p>
      <w:pPr>
        <w:spacing w:before="120" w:after="120" w:line="300" w:lineRule="atLeast"/>
        <w:jc w:val="both"/>
        <w:rPr>
          <w:rFonts w:ascii="Arial" w:eastAsia="Arial Unicode MS" w:hAnsi="Arial" w:cs="Arial"/>
          <w:color w:val="000000"/>
          <w:sz w:val="22"/>
          <w:lang w:val="en-GB"/>
        </w:rPr>
      </w:pPr>
      <w:r>
        <w:rPr>
          <w:rFonts w:ascii="Arial" w:eastAsia="Arial Unicode MS" w:hAnsi="Arial" w:cs="Arial"/>
          <w:color w:val="000000"/>
          <w:sz w:val="22"/>
          <w:lang w:val="en-GB"/>
        </w:rPr>
        <w:t xml:space="preserve">Where we need to collect personal data by law, or under the terms of an agreement we have with you, and you fail to provide that data when requested, we may not be able to perform the agreement we have or are trying to enter into with you. </w:t>
      </w:r>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37" w:name="a524838"/>
      <w:bookmarkStart w:id="38" w:name="_Toc155282491"/>
      <w:r>
        <w:rPr>
          <w:rFonts w:ascii="Arial" w:eastAsia="Arial Unicode MS" w:hAnsi="Arial" w:cs="Arial"/>
          <w:b/>
          <w:color w:val="000000"/>
          <w:kern w:val="28"/>
          <w:sz w:val="22"/>
          <w:lang w:val="en-GB"/>
        </w:rPr>
        <w:t>How is your personal data collected?</w:t>
      </w:r>
      <w:bookmarkEnd w:id="37"/>
      <w:bookmarkEnd w:id="38"/>
    </w:p>
    <w:p>
      <w:pPr>
        <w:keepNext/>
        <w:spacing w:before="120" w:after="240" w:line="300" w:lineRule="atLeast"/>
        <w:jc w:val="both"/>
        <w:outlineLvl w:val="0"/>
        <w:rPr>
          <w:rFonts w:ascii="Arial" w:eastAsia="Arial Unicode MS" w:hAnsi="Arial" w:cs="Arial"/>
          <w:color w:val="000000"/>
          <w:kern w:val="28"/>
          <w:sz w:val="22"/>
          <w:lang w:val="en-GB"/>
        </w:rPr>
      </w:pPr>
      <w:bookmarkStart w:id="39" w:name="a653340"/>
      <w:r>
        <w:rPr>
          <w:rFonts w:ascii="Arial" w:eastAsia="Arial Unicode MS" w:hAnsi="Arial" w:cs="Arial"/>
          <w:color w:val="000000"/>
          <w:kern w:val="28"/>
          <w:sz w:val="22"/>
          <w:lang w:val="en-GB"/>
        </w:rPr>
        <w:t>We use different methods to collect data from and about you including through:</w:t>
      </w:r>
      <w:bookmarkEnd w:id="39"/>
    </w:p>
    <w:p>
      <w:pPr>
        <w:pStyle w:val="DMBullet5"/>
        <w:rPr>
          <w:rFonts w:ascii="Arial" w:eastAsia="Arial Unicode MS" w:hAnsi="Arial" w:cs="Arial"/>
          <w:sz w:val="22"/>
          <w:szCs w:val="22"/>
          <w:lang w:val="en-GB"/>
        </w:rPr>
      </w:pPr>
      <w:r>
        <w:rPr>
          <w:rFonts w:ascii="Arial" w:eastAsia="Arial Unicode MS" w:hAnsi="Arial" w:cs="Arial"/>
          <w:b/>
          <w:bCs/>
          <w:sz w:val="22"/>
          <w:szCs w:val="22"/>
          <w:lang w:val="en-GB"/>
        </w:rPr>
        <w:t>Direct interactions</w:t>
      </w:r>
      <w:r>
        <w:rPr>
          <w:rFonts w:ascii="Arial" w:eastAsia="Arial Unicode MS" w:hAnsi="Arial" w:cs="Arial"/>
          <w:b/>
          <w:sz w:val="22"/>
          <w:szCs w:val="22"/>
          <w:lang w:val="en-GB"/>
        </w:rPr>
        <w:t>.</w:t>
      </w:r>
      <w:r>
        <w:rPr>
          <w:rFonts w:ascii="Arial" w:eastAsia="Arial Unicode MS" w:hAnsi="Arial" w:cs="Arial"/>
          <w:sz w:val="22"/>
          <w:szCs w:val="22"/>
          <w:lang w:val="en-GB"/>
        </w:rPr>
        <w:t xml:space="preserve"> You may give us your Identity, Contact and Financial Data by filling in forms or by corresponding with us by post, phone, email or otherwise. This includes personal data you provide when you:</w:t>
      </w:r>
    </w:p>
    <w:p>
      <w:pPr>
        <w:pStyle w:val="DMBullet5"/>
        <w:numPr>
          <w:ilvl w:val="0"/>
          <w:numId w:val="0"/>
        </w:numPr>
        <w:ind w:left="1440"/>
        <w:rPr>
          <w:rFonts w:ascii="Arial" w:eastAsia="Arial Unicode MS" w:hAnsi="Arial" w:cs="Arial"/>
          <w:sz w:val="22"/>
          <w:szCs w:val="22"/>
          <w:lang w:val="en-GB"/>
        </w:rPr>
      </w:pPr>
    </w:p>
    <w:p>
      <w:pPr>
        <w:pStyle w:val="DMBullet5"/>
        <w:numPr>
          <w:ilvl w:val="1"/>
          <w:numId w:val="17"/>
        </w:numPr>
        <w:rPr>
          <w:rFonts w:ascii="Arial" w:eastAsia="Arial Unicode MS" w:hAnsi="Arial" w:cs="Arial"/>
          <w:sz w:val="22"/>
          <w:szCs w:val="22"/>
          <w:lang w:val="en-GB"/>
        </w:rPr>
      </w:pPr>
      <w:r>
        <w:rPr>
          <w:rFonts w:ascii="Arial" w:eastAsia="Arial Unicode MS" w:hAnsi="Arial" w:cs="Arial"/>
          <w:sz w:val="22"/>
          <w:szCs w:val="22"/>
          <w:lang w:val="en-GB"/>
        </w:rPr>
        <w:t>create an account on our website;</w:t>
      </w:r>
    </w:p>
    <w:p>
      <w:pPr>
        <w:pStyle w:val="DMBullet5"/>
        <w:numPr>
          <w:ilvl w:val="0"/>
          <w:numId w:val="0"/>
        </w:numPr>
        <w:ind w:left="2160"/>
        <w:rPr>
          <w:rFonts w:ascii="Arial" w:eastAsia="Arial Unicode MS" w:hAnsi="Arial" w:cs="Arial"/>
          <w:sz w:val="22"/>
          <w:szCs w:val="22"/>
          <w:lang w:val="en-GB"/>
        </w:rPr>
      </w:pPr>
    </w:p>
    <w:p>
      <w:pPr>
        <w:pStyle w:val="DMBullet5"/>
        <w:numPr>
          <w:ilvl w:val="1"/>
          <w:numId w:val="17"/>
        </w:numPr>
        <w:rPr>
          <w:rFonts w:ascii="Arial" w:eastAsia="Arial Unicode MS" w:hAnsi="Arial" w:cs="Arial"/>
          <w:sz w:val="22"/>
          <w:szCs w:val="22"/>
          <w:lang w:val="en-GB"/>
        </w:rPr>
      </w:pPr>
      <w:r>
        <w:rPr>
          <w:rFonts w:ascii="Arial" w:eastAsia="Arial Unicode MS" w:hAnsi="Arial" w:cs="Arial"/>
          <w:sz w:val="22"/>
          <w:szCs w:val="22"/>
          <w:lang w:val="en-GB"/>
        </w:rPr>
        <w:t>subscribe to our service or publications;</w:t>
      </w:r>
    </w:p>
    <w:p>
      <w:pPr>
        <w:pStyle w:val="DMBullet5"/>
        <w:numPr>
          <w:ilvl w:val="0"/>
          <w:numId w:val="0"/>
        </w:numPr>
        <w:ind w:left="2160"/>
        <w:rPr>
          <w:rFonts w:ascii="Arial" w:eastAsia="Arial Unicode MS" w:hAnsi="Arial" w:cs="Arial"/>
          <w:sz w:val="22"/>
          <w:szCs w:val="22"/>
          <w:lang w:val="en-GB"/>
        </w:rPr>
      </w:pPr>
    </w:p>
    <w:p>
      <w:pPr>
        <w:pStyle w:val="DMBullet5"/>
        <w:numPr>
          <w:ilvl w:val="1"/>
          <w:numId w:val="17"/>
        </w:numPr>
        <w:rPr>
          <w:rFonts w:ascii="Arial" w:eastAsia="Arial Unicode MS" w:hAnsi="Arial" w:cs="Arial"/>
          <w:sz w:val="22"/>
          <w:szCs w:val="22"/>
          <w:lang w:val="en-GB"/>
        </w:rPr>
      </w:pPr>
      <w:r>
        <w:rPr>
          <w:rFonts w:ascii="Arial" w:eastAsia="Arial Unicode MS" w:hAnsi="Arial" w:cs="Arial"/>
          <w:sz w:val="22"/>
          <w:szCs w:val="22"/>
          <w:lang w:val="en-GB"/>
        </w:rPr>
        <w:t>request alerts to be sent to you; or</w:t>
      </w:r>
    </w:p>
    <w:p>
      <w:pPr>
        <w:pStyle w:val="DMBullet5"/>
        <w:numPr>
          <w:ilvl w:val="0"/>
          <w:numId w:val="0"/>
        </w:numPr>
        <w:ind w:left="2160"/>
        <w:rPr>
          <w:rFonts w:ascii="Arial" w:eastAsia="Arial Unicode MS" w:hAnsi="Arial" w:cs="Arial"/>
          <w:sz w:val="22"/>
          <w:szCs w:val="22"/>
          <w:lang w:val="en-GB"/>
        </w:rPr>
      </w:pPr>
    </w:p>
    <w:p>
      <w:pPr>
        <w:pStyle w:val="DMBullet5"/>
        <w:numPr>
          <w:ilvl w:val="1"/>
          <w:numId w:val="17"/>
        </w:numPr>
        <w:rPr>
          <w:rFonts w:ascii="Arial" w:eastAsia="Arial Unicode MS" w:hAnsi="Arial" w:cs="Arial"/>
          <w:sz w:val="22"/>
          <w:szCs w:val="22"/>
          <w:lang w:val="en-GB"/>
        </w:rPr>
      </w:pPr>
      <w:r>
        <w:rPr>
          <w:rFonts w:ascii="Arial" w:eastAsia="Arial Unicode MS" w:hAnsi="Arial" w:cs="Arial"/>
          <w:sz w:val="22"/>
          <w:szCs w:val="22"/>
          <w:lang w:val="en-GB"/>
        </w:rPr>
        <w:t xml:space="preserve">give us feedback or contact us. </w:t>
      </w:r>
    </w:p>
    <w:p>
      <w:pPr>
        <w:pStyle w:val="DMBullet5"/>
        <w:numPr>
          <w:ilvl w:val="0"/>
          <w:numId w:val="0"/>
        </w:numPr>
        <w:ind w:left="2160"/>
        <w:rPr>
          <w:rFonts w:ascii="Arial" w:eastAsia="Arial Unicode MS" w:hAnsi="Arial" w:cs="Arial"/>
          <w:sz w:val="22"/>
          <w:szCs w:val="22"/>
          <w:lang w:val="en-GB"/>
        </w:rPr>
      </w:pPr>
    </w:p>
    <w:p>
      <w:pPr>
        <w:pStyle w:val="DMBullet5"/>
        <w:rPr>
          <w:rFonts w:eastAsia="Arial Unicode MS"/>
          <w:lang w:val="en-GB"/>
        </w:rPr>
      </w:pPr>
      <w:r>
        <w:rPr>
          <w:rFonts w:ascii="Arial" w:eastAsia="Arial Unicode MS" w:hAnsi="Arial" w:cs="Arial"/>
          <w:b/>
          <w:bCs/>
          <w:sz w:val="22"/>
          <w:szCs w:val="22"/>
          <w:lang w:val="en-GB"/>
        </w:rPr>
        <w:t>Automated technologies or interactions.</w:t>
      </w:r>
      <w:r>
        <w:rPr>
          <w:rFonts w:ascii="Arial" w:eastAsia="Arial Unicode MS" w:hAnsi="Arial" w:cs="Arial"/>
          <w:sz w:val="22"/>
          <w:szCs w:val="22"/>
          <w:lang w:val="en-GB"/>
        </w:rPr>
        <w:t xml:space="preserve"> As you interact with our website, we will automatically collect Technical Data about your equipment, browsing actions and patterns. We collect this personal data by using cookies and other similar technologies.</w:t>
      </w:r>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40" w:name="_Toc134528365"/>
      <w:bookmarkStart w:id="41" w:name="_Toc134528789"/>
      <w:bookmarkStart w:id="42" w:name="_Toc134528366"/>
      <w:bookmarkStart w:id="43" w:name="_Toc134528790"/>
      <w:bookmarkStart w:id="44" w:name="_Toc134528367"/>
      <w:bookmarkStart w:id="45" w:name="_Toc134528791"/>
      <w:bookmarkStart w:id="46" w:name="_Toc134528368"/>
      <w:bookmarkStart w:id="47" w:name="_Toc134528792"/>
      <w:bookmarkStart w:id="48" w:name="_Toc134528369"/>
      <w:bookmarkStart w:id="49" w:name="_Toc134528793"/>
      <w:bookmarkStart w:id="50" w:name="_Toc134528370"/>
      <w:bookmarkStart w:id="51" w:name="_Toc134528794"/>
      <w:bookmarkStart w:id="52" w:name="_Toc134528371"/>
      <w:bookmarkStart w:id="53" w:name="_Toc134528795"/>
      <w:bookmarkStart w:id="54" w:name="_Toc134528372"/>
      <w:bookmarkStart w:id="55" w:name="_Toc134528796"/>
      <w:bookmarkStart w:id="56" w:name="_Toc134528373"/>
      <w:bookmarkStart w:id="57" w:name="_Toc134528797"/>
      <w:bookmarkStart w:id="58" w:name="a179246"/>
      <w:bookmarkStart w:id="59" w:name="_Toc15528249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Arial" w:eastAsia="Arial Unicode MS" w:hAnsi="Arial" w:cs="Arial"/>
          <w:b/>
          <w:color w:val="000000"/>
          <w:kern w:val="28"/>
          <w:sz w:val="22"/>
          <w:lang w:val="en-GB"/>
        </w:rPr>
        <w:t>How we use your personal data</w:t>
      </w:r>
      <w:bookmarkEnd w:id="58"/>
      <w:bookmarkEnd w:id="59"/>
    </w:p>
    <w:p>
      <w:pPr>
        <w:keepNext/>
        <w:spacing w:before="120" w:after="240" w:line="300" w:lineRule="atLeast"/>
        <w:jc w:val="both"/>
        <w:outlineLvl w:val="0"/>
        <w:rPr>
          <w:rFonts w:ascii="Arial" w:eastAsia="Arial Unicode MS" w:hAnsi="Arial" w:cs="Arial"/>
          <w:color w:val="000000"/>
          <w:kern w:val="28"/>
          <w:sz w:val="22"/>
          <w:lang w:val="en-GB"/>
        </w:rPr>
      </w:pPr>
      <w:bookmarkStart w:id="60" w:name="a964261"/>
      <w:r>
        <w:rPr>
          <w:rFonts w:ascii="Arial" w:eastAsia="Arial Unicode MS" w:hAnsi="Arial" w:cs="Arial"/>
          <w:color w:val="000000"/>
          <w:kern w:val="28"/>
          <w:sz w:val="22"/>
          <w:lang w:val="en-GB"/>
        </w:rPr>
        <w:t>We will only use your personal data when the law allows us to. Most commonly, we will use your personal data in the following circumstances:</w:t>
      </w:r>
      <w:bookmarkEnd w:id="60"/>
    </w:p>
    <w:p>
      <w:pPr>
        <w:pStyle w:val="DMBullet5"/>
        <w:rPr>
          <w:rFonts w:ascii="Arial" w:eastAsia="Arial Unicode MS" w:hAnsi="Arial" w:cs="Arial"/>
          <w:sz w:val="22"/>
          <w:szCs w:val="22"/>
          <w:lang w:val="en-GB"/>
        </w:rPr>
      </w:pPr>
      <w:r>
        <w:rPr>
          <w:rFonts w:ascii="Arial" w:eastAsia="Arial Unicode MS" w:hAnsi="Arial" w:cs="Arial"/>
          <w:sz w:val="22"/>
          <w:szCs w:val="22"/>
          <w:lang w:val="en-GB"/>
        </w:rPr>
        <w:t>where we need to perform the agreement we are about to enter into or have entered into with you;</w:t>
      </w:r>
    </w:p>
    <w:p>
      <w:pPr>
        <w:pStyle w:val="DMBullet5"/>
        <w:rPr>
          <w:rFonts w:ascii="Arial" w:eastAsia="Arial Unicode MS" w:hAnsi="Arial" w:cs="Arial"/>
          <w:sz w:val="22"/>
          <w:szCs w:val="22"/>
          <w:lang w:val="en-GB"/>
        </w:rPr>
      </w:pPr>
      <w:r>
        <w:rPr>
          <w:rFonts w:ascii="Arial" w:eastAsia="Arial Unicode MS" w:hAnsi="Arial" w:cs="Arial"/>
          <w:sz w:val="22"/>
          <w:szCs w:val="22"/>
          <w:lang w:val="en-GB"/>
        </w:rPr>
        <w:t>where it is necessary for our legitimate interests (or those of a third party) and your interests and fundamental rights do not override those interests; and/or</w:t>
      </w:r>
    </w:p>
    <w:p>
      <w:pPr>
        <w:pStyle w:val="DMBullet5"/>
        <w:rPr>
          <w:rFonts w:ascii="Arial" w:eastAsia="Arial Unicode MS" w:hAnsi="Arial" w:cs="Arial"/>
          <w:sz w:val="22"/>
          <w:szCs w:val="22"/>
          <w:lang w:val="en-GB"/>
        </w:rPr>
      </w:pPr>
      <w:r>
        <w:rPr>
          <w:rFonts w:ascii="Arial" w:eastAsia="Arial Unicode MS" w:hAnsi="Arial" w:cs="Arial"/>
          <w:sz w:val="22"/>
          <w:szCs w:val="22"/>
          <w:lang w:val="en-GB"/>
        </w:rPr>
        <w:t>where we need to comply with a legal obligation.</w:t>
      </w:r>
    </w:p>
    <w:p>
      <w:pPr>
        <w:keepNext/>
        <w:spacing w:before="120" w:after="240" w:line="300" w:lineRule="atLeast"/>
        <w:jc w:val="both"/>
        <w:outlineLvl w:val="0"/>
        <w:rPr>
          <w:rFonts w:ascii="Arial" w:eastAsia="Arial Unicode MS" w:hAnsi="Arial" w:cs="Arial"/>
          <w:color w:val="000000"/>
          <w:kern w:val="28"/>
          <w:sz w:val="22"/>
          <w:lang w:val="en-GB"/>
        </w:rPr>
      </w:pPr>
      <w:bookmarkStart w:id="61" w:name="a852894"/>
      <w:r>
        <w:rPr>
          <w:rFonts w:ascii="Arial" w:eastAsia="Arial Unicode MS" w:hAnsi="Arial" w:cs="Arial"/>
          <w:color w:val="000000"/>
          <w:kern w:val="28"/>
          <w:sz w:val="22"/>
          <w:lang w:val="en-GB"/>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bookmarkEnd w:id="61"/>
    </w:p>
    <w:p>
      <w:pPr>
        <w:keepNext/>
        <w:spacing w:before="240" w:after="240" w:line="300" w:lineRule="atLeast"/>
        <w:jc w:val="both"/>
        <w:outlineLvl w:val="0"/>
        <w:rPr>
          <w:rFonts w:ascii="Arial" w:eastAsia="Arial Unicode MS" w:hAnsi="Arial" w:cs="Arial"/>
          <w:b/>
          <w:color w:val="000000"/>
          <w:kern w:val="28"/>
          <w:sz w:val="22"/>
          <w:lang w:val="en-GB"/>
        </w:rPr>
      </w:pPr>
      <w:bookmarkStart w:id="62" w:name="a309744"/>
      <w:r>
        <w:rPr>
          <w:rFonts w:ascii="Arial" w:eastAsia="Arial Unicode MS" w:hAnsi="Arial" w:cs="Arial"/>
          <w:b/>
          <w:color w:val="000000"/>
          <w:kern w:val="28"/>
          <w:sz w:val="22"/>
          <w:lang w:val="en-GB"/>
        </w:rPr>
        <w:t>Purposes for which we will use your personal data</w:t>
      </w:r>
      <w:bookmarkEnd w:id="62"/>
    </w:p>
    <w:p>
      <w:pPr>
        <w:keepNext/>
        <w:spacing w:before="120" w:after="240" w:line="300" w:lineRule="atLeast"/>
        <w:jc w:val="both"/>
        <w:outlineLvl w:val="0"/>
        <w:rPr>
          <w:rFonts w:ascii="Arial" w:eastAsia="Arial Unicode MS" w:hAnsi="Arial" w:cs="Arial"/>
          <w:color w:val="000000"/>
          <w:kern w:val="28"/>
          <w:sz w:val="22"/>
          <w:lang w:val="en-GB"/>
        </w:rPr>
      </w:pPr>
      <w:bookmarkStart w:id="63" w:name="a218374"/>
      <w:r>
        <w:rPr>
          <w:rFonts w:ascii="Arial" w:eastAsia="Arial Unicode MS" w:hAnsi="Arial" w:cs="Arial"/>
          <w:color w:val="000000"/>
          <w:kern w:val="28"/>
          <w:sz w:val="22"/>
          <w:lang w:val="en-GB"/>
        </w:rPr>
        <w:t>We have set out below, in a table format, a description of all the ways we plan to use your personal data, and which of the legal bases we rely on to do so. We have also identified what our legitimate interests are where appropriate.</w:t>
      </w:r>
      <w:bookmarkEnd w:id="63"/>
    </w:p>
    <w:p>
      <w:pPr>
        <w:keepNext/>
        <w:spacing w:before="120" w:after="240" w:line="300" w:lineRule="atLeast"/>
        <w:jc w:val="both"/>
        <w:outlineLvl w:val="0"/>
        <w:rPr>
          <w:rFonts w:ascii="Arial" w:eastAsia="Arial Unicode MS" w:hAnsi="Arial" w:cs="Arial"/>
          <w:color w:val="000000"/>
          <w:kern w:val="28"/>
          <w:sz w:val="22"/>
          <w:lang w:val="en-GB"/>
        </w:rPr>
      </w:pPr>
      <w:bookmarkStart w:id="64" w:name="a638713"/>
      <w:r>
        <w:rPr>
          <w:rFonts w:ascii="Arial" w:eastAsia="Arial Unicode MS" w:hAnsi="Arial" w:cs="Arial"/>
          <w:color w:val="000000"/>
          <w:kern w:val="28"/>
          <w:sz w:val="22"/>
          <w:lang w:val="en-GB"/>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 </w:t>
      </w:r>
      <w:bookmarkEnd w:id="64"/>
    </w:p>
    <w:tbl>
      <w:tblPr>
        <w:tblStyle w:val="TableGrid"/>
        <w:tblW w:w="0" w:type="auto"/>
        <w:tblLook w:val="04A0"/>
      </w:tblPr>
      <w:tblGrid>
        <w:gridCol w:w="3152"/>
        <w:gridCol w:w="2525"/>
        <w:gridCol w:w="3673"/>
      </w:tblGrid>
      <w:tr>
        <w:tblPrEx>
          <w:tblW w:w="0" w:type="auto"/>
          <w:tblLook w:val="04A0"/>
        </w:tblPrEx>
        <w:tc>
          <w:tcPr>
            <w:tcW w:w="3489"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b/>
                <w:sz w:val="22"/>
              </w:rPr>
            </w:pPr>
            <w:r>
              <w:rPr>
                <w:rFonts w:ascii="Arial" w:eastAsia="Arial Unicode MS" w:hAnsi="Arial" w:cs="Arial"/>
                <w:b/>
                <w:sz w:val="22"/>
              </w:rPr>
              <w:t>Purpose/Activity</w:t>
            </w:r>
          </w:p>
        </w:tc>
        <w:tc>
          <w:tcPr>
            <w:tcW w:w="2714"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b/>
                <w:sz w:val="22"/>
              </w:rPr>
            </w:pPr>
            <w:r>
              <w:rPr>
                <w:rFonts w:ascii="Arial" w:eastAsia="Arial Unicode MS" w:hAnsi="Arial" w:cs="Arial"/>
                <w:b/>
                <w:sz w:val="22"/>
              </w:rPr>
              <w:t>Type of data</w:t>
            </w:r>
          </w:p>
        </w:tc>
        <w:tc>
          <w:tcPr>
            <w:tcW w:w="4253"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b/>
                <w:sz w:val="22"/>
              </w:rPr>
            </w:pPr>
            <w:r>
              <w:rPr>
                <w:rFonts w:ascii="Arial" w:eastAsia="Arial Unicode MS" w:hAnsi="Arial" w:cs="Arial"/>
                <w:b/>
                <w:sz w:val="22"/>
              </w:rPr>
              <w:t>Lawful basis for processing including basis of legitimate interest</w:t>
            </w:r>
          </w:p>
        </w:tc>
      </w:tr>
      <w:tr>
        <w:tblPrEx>
          <w:tblW w:w="0" w:type="auto"/>
          <w:tblLook w:val="04A0"/>
        </w:tblPrEx>
        <w:tc>
          <w:tcPr>
            <w:tcW w:w="3489"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To register you as a volunteer or supporter</w:t>
            </w:r>
          </w:p>
        </w:tc>
        <w:tc>
          <w:tcPr>
            <w:tcW w:w="2714"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 xml:space="preserve">(a) Identity </w:t>
            </w:r>
          </w:p>
          <w:p>
            <w:pPr>
              <w:spacing w:after="120" w:line="300" w:lineRule="atLeast"/>
              <w:jc w:val="both"/>
              <w:rPr>
                <w:rFonts w:ascii="Arial" w:eastAsia="Arial Unicode MS" w:hAnsi="Arial" w:cs="Arial"/>
                <w:sz w:val="22"/>
              </w:rPr>
            </w:pPr>
            <w:r>
              <w:rPr>
                <w:rFonts w:ascii="Arial" w:eastAsia="Arial Unicode MS" w:hAnsi="Arial" w:cs="Arial"/>
                <w:sz w:val="22"/>
              </w:rPr>
              <w:t>(b) Contact</w:t>
            </w:r>
          </w:p>
        </w:tc>
        <w:tc>
          <w:tcPr>
            <w:tcW w:w="4253"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Performance of an agreement with you</w:t>
            </w:r>
          </w:p>
        </w:tc>
      </w:tr>
      <w:tr>
        <w:tblPrEx>
          <w:tblW w:w="0" w:type="auto"/>
          <w:tblLook w:val="04A0"/>
        </w:tblPrEx>
        <w:tc>
          <w:tcPr>
            <w:tcW w:w="3489"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To manage our relationship with you which will include:</w:t>
            </w:r>
          </w:p>
          <w:p>
            <w:pPr>
              <w:spacing w:after="120" w:line="300" w:lineRule="atLeast"/>
              <w:jc w:val="both"/>
              <w:rPr>
                <w:rFonts w:ascii="Arial" w:eastAsia="Arial Unicode MS" w:hAnsi="Arial" w:cs="Arial"/>
                <w:sz w:val="22"/>
              </w:rPr>
            </w:pPr>
            <w:r>
              <w:rPr>
                <w:rFonts w:ascii="Arial" w:eastAsia="Arial Unicode MS" w:hAnsi="Arial" w:cs="Arial"/>
                <w:sz w:val="22"/>
              </w:rPr>
              <w:t>(a) Notifying you about changes to our terms or privacy policy</w:t>
            </w:r>
          </w:p>
          <w:p>
            <w:pPr>
              <w:spacing w:after="120" w:line="300" w:lineRule="atLeast"/>
              <w:jc w:val="both"/>
              <w:rPr>
                <w:rFonts w:ascii="Arial" w:eastAsia="Arial Unicode MS" w:hAnsi="Arial" w:cs="Arial"/>
                <w:sz w:val="22"/>
              </w:rPr>
            </w:pPr>
          </w:p>
        </w:tc>
        <w:tc>
          <w:tcPr>
            <w:tcW w:w="2714"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 xml:space="preserve">(a) Identity </w:t>
            </w:r>
          </w:p>
          <w:p>
            <w:pPr>
              <w:spacing w:after="120" w:line="300" w:lineRule="atLeast"/>
              <w:jc w:val="both"/>
              <w:rPr>
                <w:rFonts w:ascii="Arial" w:eastAsia="Arial Unicode MS" w:hAnsi="Arial" w:cs="Arial"/>
                <w:sz w:val="22"/>
              </w:rPr>
            </w:pPr>
            <w:r>
              <w:rPr>
                <w:rFonts w:ascii="Arial" w:eastAsia="Arial Unicode MS" w:hAnsi="Arial" w:cs="Arial"/>
                <w:sz w:val="22"/>
              </w:rPr>
              <w:t xml:space="preserve">(b) Contact </w:t>
            </w:r>
          </w:p>
          <w:p>
            <w:pPr>
              <w:spacing w:after="120" w:line="300" w:lineRule="atLeast"/>
              <w:jc w:val="both"/>
              <w:rPr>
                <w:rFonts w:ascii="Arial" w:eastAsia="Arial Unicode MS" w:hAnsi="Arial" w:cs="Arial"/>
                <w:sz w:val="22"/>
              </w:rPr>
            </w:pPr>
            <w:r>
              <w:rPr>
                <w:rFonts w:ascii="Arial" w:eastAsia="Arial Unicode MS" w:hAnsi="Arial" w:cs="Arial"/>
                <w:sz w:val="22"/>
              </w:rPr>
              <w:t xml:space="preserve">(c) Profile </w:t>
            </w:r>
          </w:p>
          <w:p>
            <w:pPr>
              <w:spacing w:after="120" w:line="300" w:lineRule="atLeast"/>
              <w:rPr>
                <w:rFonts w:ascii="Arial" w:eastAsia="Arial Unicode MS" w:hAnsi="Arial" w:cs="Arial"/>
                <w:sz w:val="22"/>
              </w:rPr>
            </w:pPr>
            <w:r>
              <w:rPr>
                <w:rFonts w:ascii="Arial" w:eastAsia="Arial Unicode MS" w:hAnsi="Arial" w:cs="Arial"/>
                <w:sz w:val="22"/>
              </w:rPr>
              <w:t>(d) Marketing and Communications</w:t>
            </w:r>
          </w:p>
        </w:tc>
        <w:tc>
          <w:tcPr>
            <w:tcW w:w="4253"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 xml:space="preserve">(a) Performance of an agreement with you </w:t>
            </w:r>
          </w:p>
          <w:p>
            <w:pPr>
              <w:spacing w:after="120" w:line="300" w:lineRule="atLeast"/>
              <w:jc w:val="both"/>
              <w:rPr>
                <w:rFonts w:ascii="Arial" w:eastAsia="Arial Unicode MS" w:hAnsi="Arial" w:cs="Arial"/>
                <w:sz w:val="22"/>
              </w:rPr>
            </w:pPr>
            <w:r>
              <w:rPr>
                <w:rFonts w:ascii="Arial" w:eastAsia="Arial Unicode MS" w:hAnsi="Arial" w:cs="Arial"/>
                <w:sz w:val="22"/>
              </w:rPr>
              <w:t>(b) Necessary to comply with a legal obligation</w:t>
            </w:r>
          </w:p>
          <w:p>
            <w:pPr>
              <w:spacing w:after="120" w:line="300" w:lineRule="atLeast"/>
              <w:jc w:val="both"/>
              <w:rPr>
                <w:rFonts w:ascii="Arial" w:eastAsia="Arial Unicode MS" w:hAnsi="Arial" w:cs="Arial"/>
                <w:sz w:val="22"/>
              </w:rPr>
            </w:pPr>
            <w:r>
              <w:rPr>
                <w:rFonts w:ascii="Arial" w:eastAsia="Arial Unicode MS" w:hAnsi="Arial" w:cs="Arial"/>
                <w:sz w:val="22"/>
              </w:rPr>
              <w:t>(c) Necessary for our legitimate interests (to keep our records updated)</w:t>
            </w:r>
          </w:p>
        </w:tc>
      </w:tr>
      <w:tr>
        <w:tblPrEx>
          <w:tblW w:w="0" w:type="auto"/>
          <w:tblLook w:val="04A0"/>
        </w:tblPrEx>
        <w:tc>
          <w:tcPr>
            <w:tcW w:w="3489"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 xml:space="preserve">To administer and protect our organisation and this website (including troubleshooting, data analysis, testing, system maintenance, support, reporting and hosting of data)  </w:t>
            </w:r>
          </w:p>
        </w:tc>
        <w:tc>
          <w:tcPr>
            <w:tcW w:w="2714"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(a) Identity</w:t>
            </w:r>
          </w:p>
          <w:p>
            <w:pPr>
              <w:spacing w:after="120" w:line="300" w:lineRule="atLeast"/>
              <w:jc w:val="both"/>
              <w:rPr>
                <w:rFonts w:ascii="Arial" w:eastAsia="Arial Unicode MS" w:hAnsi="Arial" w:cs="Arial"/>
                <w:sz w:val="22"/>
              </w:rPr>
            </w:pPr>
            <w:r>
              <w:rPr>
                <w:rFonts w:ascii="Arial" w:eastAsia="Arial Unicode MS" w:hAnsi="Arial" w:cs="Arial"/>
                <w:sz w:val="22"/>
              </w:rPr>
              <w:t>(b) Contact</w:t>
            </w:r>
          </w:p>
          <w:p>
            <w:pPr>
              <w:spacing w:after="120" w:line="300" w:lineRule="atLeast"/>
              <w:jc w:val="both"/>
              <w:rPr>
                <w:rFonts w:ascii="Arial" w:eastAsia="Arial Unicode MS" w:hAnsi="Arial" w:cs="Arial"/>
                <w:sz w:val="22"/>
              </w:rPr>
            </w:pPr>
            <w:r>
              <w:rPr>
                <w:rFonts w:ascii="Arial" w:eastAsia="Arial Unicode MS" w:hAnsi="Arial" w:cs="Arial"/>
                <w:sz w:val="22"/>
              </w:rPr>
              <w:t>(c) Technical</w:t>
            </w:r>
          </w:p>
        </w:tc>
        <w:tc>
          <w:tcPr>
            <w:tcW w:w="4253"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(a) Necessary for our legitimate interests (for running our organisation, provision of administration and IT services, network security, to prevent fraud and in the context of a reorganisation or group restructuring exercise)</w:t>
            </w:r>
          </w:p>
          <w:p>
            <w:pPr>
              <w:spacing w:after="120" w:line="300" w:lineRule="atLeast"/>
              <w:jc w:val="both"/>
              <w:rPr>
                <w:rFonts w:ascii="Arial" w:eastAsia="Arial Unicode MS" w:hAnsi="Arial" w:cs="Arial"/>
                <w:sz w:val="22"/>
              </w:rPr>
            </w:pPr>
            <w:r>
              <w:rPr>
                <w:rFonts w:ascii="Arial" w:eastAsia="Arial Unicode MS" w:hAnsi="Arial" w:cs="Arial"/>
                <w:sz w:val="22"/>
              </w:rPr>
              <w:t>(b) Necessary to comply with a legal obligation</w:t>
            </w:r>
          </w:p>
        </w:tc>
      </w:tr>
      <w:tr>
        <w:tblPrEx>
          <w:tblW w:w="0" w:type="auto"/>
          <w:tblLook w:val="04A0"/>
        </w:tblPrEx>
        <w:tc>
          <w:tcPr>
            <w:tcW w:w="3489"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To use data analytics to improve our website, services, and experiences</w:t>
            </w:r>
          </w:p>
        </w:tc>
        <w:tc>
          <w:tcPr>
            <w:tcW w:w="2714"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 xml:space="preserve">(a) Technical </w:t>
            </w:r>
          </w:p>
          <w:p>
            <w:pPr>
              <w:spacing w:after="120" w:line="300" w:lineRule="atLeast"/>
              <w:jc w:val="both"/>
              <w:rPr>
                <w:rFonts w:ascii="Arial" w:eastAsia="Arial Unicode MS" w:hAnsi="Arial" w:cs="Arial"/>
                <w:sz w:val="22"/>
              </w:rPr>
            </w:pPr>
            <w:r>
              <w:rPr>
                <w:rFonts w:ascii="Arial" w:eastAsia="Arial Unicode MS" w:hAnsi="Arial" w:cs="Arial"/>
                <w:sz w:val="22"/>
              </w:rPr>
              <w:t xml:space="preserve">(b) Usage </w:t>
            </w:r>
          </w:p>
        </w:tc>
        <w:tc>
          <w:tcPr>
            <w:tcW w:w="4253" w:type="dxa"/>
            <w:tcBorders>
              <w:top w:val="single" w:sz="4" w:space="0" w:color="auto"/>
              <w:left w:val="single" w:sz="4" w:space="0" w:color="auto"/>
              <w:bottom w:val="single" w:sz="4" w:space="0" w:color="auto"/>
              <w:right w:val="single" w:sz="4" w:space="0" w:color="auto"/>
            </w:tcBorders>
          </w:tcPr>
          <w:p>
            <w:pPr>
              <w:spacing w:after="120" w:line="300" w:lineRule="atLeast"/>
              <w:jc w:val="both"/>
              <w:rPr>
                <w:rFonts w:ascii="Arial" w:eastAsia="Arial Unicode MS" w:hAnsi="Arial" w:cs="Arial"/>
                <w:sz w:val="22"/>
              </w:rPr>
            </w:pPr>
            <w:r>
              <w:rPr>
                <w:rFonts w:ascii="Arial" w:eastAsia="Arial Unicode MS" w:hAnsi="Arial" w:cs="Arial"/>
                <w:sz w:val="22"/>
              </w:rPr>
              <w:t>Necessary for our legitimate interests (to keep our website updated and relevant, to develop our organisation and to inform our marketing strategy)</w:t>
            </w:r>
          </w:p>
        </w:tc>
      </w:tr>
    </w:tbl>
    <w:p>
      <w:pPr>
        <w:keepNext/>
        <w:spacing w:before="240" w:after="240" w:line="300" w:lineRule="atLeast"/>
        <w:jc w:val="both"/>
        <w:outlineLvl w:val="0"/>
        <w:rPr>
          <w:rFonts w:ascii="Arial" w:eastAsia="Arial Unicode MS" w:hAnsi="Arial" w:cs="Arial"/>
          <w:b/>
          <w:color w:val="000000"/>
          <w:kern w:val="28"/>
          <w:sz w:val="22"/>
          <w:lang w:val="en-GB"/>
        </w:rPr>
      </w:pPr>
      <w:bookmarkStart w:id="65" w:name="a602347"/>
      <w:r>
        <w:rPr>
          <w:rFonts w:ascii="Arial" w:eastAsia="Arial Unicode MS" w:hAnsi="Arial" w:cs="Arial"/>
          <w:b/>
          <w:color w:val="000000"/>
          <w:kern w:val="28"/>
          <w:sz w:val="22"/>
          <w:lang w:val="en-GB"/>
        </w:rPr>
        <w:t xml:space="preserve">Marketing </w:t>
      </w:r>
      <w:bookmarkEnd w:id="65"/>
    </w:p>
    <w:p>
      <w:pPr>
        <w:keepNext/>
        <w:spacing w:before="120" w:after="240" w:line="300" w:lineRule="atLeast"/>
        <w:jc w:val="both"/>
        <w:outlineLvl w:val="0"/>
        <w:rPr>
          <w:rFonts w:ascii="Arial" w:eastAsia="Arial Unicode MS" w:hAnsi="Arial" w:cs="Arial"/>
          <w:color w:val="000000"/>
          <w:kern w:val="28"/>
          <w:sz w:val="22"/>
          <w:lang w:val="en-GB"/>
        </w:rPr>
      </w:pPr>
      <w:bookmarkStart w:id="66" w:name="a724870"/>
      <w:r>
        <w:rPr>
          <w:rFonts w:ascii="Arial" w:eastAsia="Arial Unicode MS" w:hAnsi="Arial" w:cs="Arial"/>
          <w:color w:val="000000"/>
          <w:kern w:val="28"/>
          <w:sz w:val="22"/>
          <w:lang w:val="en-GB"/>
        </w:rPr>
        <w:t xml:space="preserve">We strive to provide you with choices regarding certain personal data uses, particularly around marketing and advertising. </w:t>
      </w:r>
      <w:bookmarkEnd w:id="66"/>
    </w:p>
    <w:p>
      <w:pPr>
        <w:keepNext/>
        <w:spacing w:before="120" w:after="240" w:line="300" w:lineRule="atLeast"/>
        <w:jc w:val="both"/>
        <w:outlineLvl w:val="0"/>
        <w:rPr>
          <w:rFonts w:ascii="Arial" w:eastAsia="Arial Unicode MS" w:hAnsi="Arial" w:cs="Arial"/>
          <w:color w:val="000000"/>
          <w:kern w:val="28"/>
          <w:sz w:val="22"/>
          <w:lang w:val="en-GB"/>
        </w:rPr>
      </w:pPr>
      <w:bookmarkStart w:id="67" w:name="a718211"/>
      <w:r>
        <w:rPr>
          <w:rFonts w:ascii="Arial" w:eastAsia="Arial Unicode MS" w:hAnsi="Arial" w:cs="Arial"/>
          <w:color w:val="000000"/>
          <w:kern w:val="28"/>
          <w:sz w:val="22"/>
          <w:lang w:val="en-GB"/>
        </w:rPr>
        <w:t>You will receive marketing communications from us if you have requested information from us and you have not opted out of receiving that marketing.</w:t>
      </w:r>
      <w:bookmarkEnd w:id="67"/>
    </w:p>
    <w:p>
      <w:pPr>
        <w:keepNext/>
        <w:spacing w:before="240" w:after="240" w:line="300" w:lineRule="atLeast"/>
        <w:jc w:val="both"/>
        <w:outlineLvl w:val="0"/>
        <w:rPr>
          <w:rFonts w:ascii="Arial" w:eastAsia="Arial Unicode MS" w:hAnsi="Arial" w:cs="Arial"/>
          <w:b/>
          <w:color w:val="000000"/>
          <w:kern w:val="28"/>
          <w:sz w:val="22"/>
          <w:lang w:val="en-GB"/>
        </w:rPr>
      </w:pPr>
      <w:bookmarkStart w:id="68" w:name="a539561"/>
      <w:r>
        <w:rPr>
          <w:rFonts w:ascii="Arial" w:eastAsia="Arial Unicode MS" w:hAnsi="Arial" w:cs="Arial"/>
          <w:b/>
          <w:color w:val="000000"/>
          <w:kern w:val="28"/>
          <w:sz w:val="22"/>
          <w:lang w:val="en-GB"/>
        </w:rPr>
        <w:t xml:space="preserve">Third-party marketing </w:t>
      </w:r>
      <w:bookmarkEnd w:id="68"/>
    </w:p>
    <w:p>
      <w:pPr>
        <w:spacing w:before="120" w:after="120" w:line="300" w:lineRule="atLeast"/>
        <w:jc w:val="both"/>
        <w:rPr>
          <w:rFonts w:ascii="Arial" w:eastAsia="Arial Unicode MS" w:hAnsi="Arial" w:cs="Arial"/>
          <w:color w:val="000000"/>
          <w:sz w:val="22"/>
          <w:lang w:val="en-GB"/>
        </w:rPr>
      </w:pPr>
      <w:r>
        <w:rPr>
          <w:rFonts w:ascii="Arial" w:eastAsia="Arial Unicode MS" w:hAnsi="Arial" w:cs="Arial"/>
          <w:color w:val="000000"/>
          <w:sz w:val="22"/>
          <w:lang w:val="en-GB"/>
        </w:rPr>
        <w:t xml:space="preserve">We will get your express opt-in consent before we share your personal data with any third party for marketing purposes. </w:t>
      </w:r>
    </w:p>
    <w:p>
      <w:pPr>
        <w:keepNext/>
        <w:spacing w:before="240" w:after="240" w:line="300" w:lineRule="atLeast"/>
        <w:jc w:val="both"/>
        <w:outlineLvl w:val="0"/>
        <w:rPr>
          <w:rFonts w:ascii="Arial" w:eastAsia="Arial Unicode MS" w:hAnsi="Arial" w:cs="Arial"/>
          <w:b/>
          <w:color w:val="000000"/>
          <w:kern w:val="28"/>
          <w:sz w:val="22"/>
          <w:lang w:val="en-GB"/>
        </w:rPr>
      </w:pPr>
      <w:bookmarkStart w:id="69" w:name="a879432"/>
      <w:r>
        <w:rPr>
          <w:rFonts w:ascii="Arial" w:eastAsia="Arial Unicode MS" w:hAnsi="Arial" w:cs="Arial"/>
          <w:b/>
          <w:color w:val="000000"/>
          <w:kern w:val="28"/>
          <w:sz w:val="22"/>
          <w:lang w:val="en-GB"/>
        </w:rPr>
        <w:t>Opting out</w:t>
      </w:r>
      <w:bookmarkEnd w:id="69"/>
    </w:p>
    <w:p>
      <w:pPr>
        <w:keepNext/>
        <w:spacing w:before="120" w:after="240" w:line="300" w:lineRule="atLeast"/>
        <w:jc w:val="both"/>
        <w:outlineLvl w:val="0"/>
        <w:rPr>
          <w:rFonts w:ascii="Arial" w:eastAsia="Arial Unicode MS" w:hAnsi="Arial" w:cs="Arial"/>
          <w:color w:val="000000"/>
          <w:kern w:val="28"/>
          <w:sz w:val="22"/>
          <w:lang w:val="en-GB"/>
        </w:rPr>
      </w:pPr>
      <w:bookmarkStart w:id="70" w:name="a685745"/>
      <w:r>
        <w:rPr>
          <w:rFonts w:ascii="Arial" w:eastAsia="Arial Unicode MS" w:hAnsi="Arial" w:cs="Arial"/>
          <w:color w:val="000000"/>
          <w:kern w:val="28"/>
          <w:sz w:val="22"/>
          <w:lang w:val="en-GB"/>
        </w:rPr>
        <w:t xml:space="preserve">You can ask us or third parties to stop sending you marketing messages at any time by logging into the website and checking or unchecking relevant boxes to adjust your marketing preferences or by contacting us at any time. </w:t>
      </w:r>
      <w:bookmarkEnd w:id="70"/>
    </w:p>
    <w:p>
      <w:pPr>
        <w:keepNext/>
        <w:spacing w:before="240" w:after="240" w:line="300" w:lineRule="atLeast"/>
        <w:jc w:val="both"/>
        <w:outlineLvl w:val="0"/>
        <w:rPr>
          <w:rFonts w:ascii="Arial" w:eastAsia="Arial Unicode MS" w:hAnsi="Arial" w:cs="Arial"/>
          <w:b/>
          <w:color w:val="000000"/>
          <w:kern w:val="28"/>
          <w:sz w:val="22"/>
          <w:lang w:val="en-GB"/>
        </w:rPr>
      </w:pPr>
      <w:bookmarkStart w:id="71" w:name="a512081"/>
      <w:r>
        <w:rPr>
          <w:rFonts w:ascii="Arial" w:eastAsia="Arial Unicode MS" w:hAnsi="Arial" w:cs="Arial"/>
          <w:b/>
          <w:color w:val="000000"/>
          <w:kern w:val="28"/>
          <w:sz w:val="22"/>
          <w:lang w:val="en-GB"/>
        </w:rPr>
        <w:t>Cookies</w:t>
      </w:r>
      <w:bookmarkEnd w:id="71"/>
    </w:p>
    <w:p>
      <w:pPr>
        <w:keepNext/>
        <w:spacing w:before="120" w:after="240" w:line="300" w:lineRule="atLeast"/>
        <w:jc w:val="both"/>
        <w:outlineLvl w:val="0"/>
        <w:rPr>
          <w:rFonts w:ascii="Arial" w:eastAsia="Arial Unicode MS" w:hAnsi="Arial" w:cs="Arial"/>
          <w:color w:val="000000"/>
          <w:kern w:val="28"/>
          <w:sz w:val="22"/>
          <w:lang w:val="en-GB"/>
        </w:rPr>
      </w:pPr>
      <w:bookmarkStart w:id="72" w:name="a591491"/>
      <w:r>
        <w:rPr>
          <w:rFonts w:ascii="Arial" w:eastAsia="Arial Unicode MS" w:hAnsi="Arial" w:cs="Arial"/>
          <w:color w:val="000000"/>
          <w:kern w:val="28"/>
          <w:sz w:val="22"/>
          <w:lang w:val="en-GB"/>
        </w:rPr>
        <w:t xml:space="preserve">You can set your browser to refuse all or some browser cookies, or to alert you when websites set or access cookies. If you disable or refuse cookies, please note that some parts of this website may become inaccessible or not function properly. </w:t>
      </w:r>
      <w:bookmarkEnd w:id="72"/>
    </w:p>
    <w:p>
      <w:pPr>
        <w:keepNext/>
        <w:spacing w:before="240" w:after="240" w:line="300" w:lineRule="atLeast"/>
        <w:jc w:val="both"/>
        <w:outlineLvl w:val="0"/>
        <w:rPr>
          <w:rFonts w:ascii="Arial" w:eastAsia="Arial Unicode MS" w:hAnsi="Arial" w:cs="Arial"/>
          <w:b/>
          <w:color w:val="000000"/>
          <w:kern w:val="28"/>
          <w:sz w:val="22"/>
          <w:lang w:val="en-GB"/>
        </w:rPr>
      </w:pPr>
      <w:bookmarkStart w:id="73" w:name="a233076"/>
      <w:r>
        <w:rPr>
          <w:rFonts w:ascii="Arial" w:eastAsia="Arial Unicode MS" w:hAnsi="Arial" w:cs="Arial"/>
          <w:b/>
          <w:color w:val="000000"/>
          <w:kern w:val="28"/>
          <w:sz w:val="22"/>
          <w:lang w:val="en-GB"/>
        </w:rPr>
        <w:t xml:space="preserve">Change of purpose </w:t>
      </w:r>
      <w:bookmarkEnd w:id="73"/>
    </w:p>
    <w:p>
      <w:pPr>
        <w:keepNext/>
        <w:spacing w:before="120" w:after="240" w:line="300" w:lineRule="atLeast"/>
        <w:jc w:val="both"/>
        <w:outlineLvl w:val="0"/>
        <w:rPr>
          <w:rFonts w:ascii="Arial" w:eastAsia="Arial Unicode MS" w:hAnsi="Arial" w:cs="Arial"/>
          <w:color w:val="000000"/>
          <w:kern w:val="28"/>
          <w:sz w:val="22"/>
          <w:lang w:val="en-GB"/>
        </w:rPr>
      </w:pPr>
      <w:bookmarkStart w:id="74" w:name="a290238"/>
      <w:r>
        <w:rPr>
          <w:rFonts w:ascii="Arial" w:eastAsia="Arial Unicode MS" w:hAnsi="Arial" w:cs="Arial"/>
          <w:color w:val="000000"/>
          <w:kern w:val="28"/>
          <w:sz w:val="22"/>
          <w:lang w:val="en-GB"/>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bookmarkEnd w:id="74"/>
    </w:p>
    <w:p>
      <w:pPr>
        <w:keepNext/>
        <w:spacing w:before="120" w:after="240" w:line="300" w:lineRule="atLeast"/>
        <w:jc w:val="both"/>
        <w:outlineLvl w:val="0"/>
        <w:rPr>
          <w:rFonts w:ascii="Arial" w:eastAsia="Arial Unicode MS" w:hAnsi="Arial" w:cs="Arial"/>
          <w:color w:val="000000"/>
          <w:kern w:val="28"/>
          <w:sz w:val="22"/>
          <w:lang w:val="en-GB"/>
        </w:rPr>
      </w:pPr>
      <w:bookmarkStart w:id="75" w:name="a178016"/>
      <w:r>
        <w:rPr>
          <w:rFonts w:ascii="Arial" w:eastAsia="Arial Unicode MS" w:hAnsi="Arial" w:cs="Arial"/>
          <w:color w:val="000000"/>
          <w:kern w:val="28"/>
          <w:sz w:val="22"/>
          <w:lang w:val="en-GB"/>
        </w:rPr>
        <w:t>If we need to use your personal data for an unrelated purpose, we will notify you and we will explain the legal basis which allows us to do so.</w:t>
      </w:r>
      <w:bookmarkEnd w:id="75"/>
    </w:p>
    <w:p>
      <w:pPr>
        <w:keepNext/>
        <w:spacing w:before="120" w:after="240" w:line="300" w:lineRule="atLeast"/>
        <w:jc w:val="both"/>
        <w:outlineLvl w:val="0"/>
        <w:rPr>
          <w:rFonts w:ascii="Arial" w:eastAsia="Arial Unicode MS" w:hAnsi="Arial" w:cs="Arial"/>
          <w:color w:val="000000"/>
          <w:kern w:val="28"/>
          <w:sz w:val="22"/>
          <w:lang w:val="en-GB"/>
        </w:rPr>
      </w:pPr>
      <w:bookmarkStart w:id="76" w:name="a834833"/>
      <w:r>
        <w:rPr>
          <w:rFonts w:ascii="Arial" w:eastAsia="Arial Unicode MS" w:hAnsi="Arial" w:cs="Arial"/>
          <w:color w:val="000000"/>
          <w:kern w:val="28"/>
          <w:sz w:val="22"/>
          <w:lang w:val="en-GB"/>
        </w:rPr>
        <w:t>Please note that we may process your personal data without your knowledge or consent, in compliance with the above rules, where this is required or permitted by law.</w:t>
      </w:r>
      <w:bookmarkEnd w:id="76"/>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77" w:name="a239061"/>
      <w:bookmarkStart w:id="78" w:name="_Toc155282493"/>
      <w:r>
        <w:rPr>
          <w:rFonts w:ascii="Arial" w:eastAsia="Arial Unicode MS" w:hAnsi="Arial" w:cs="Arial"/>
          <w:b/>
          <w:color w:val="000000"/>
          <w:kern w:val="28"/>
          <w:sz w:val="22"/>
          <w:lang w:val="en-GB"/>
        </w:rPr>
        <w:t>Disclosures of your personal data</w:t>
      </w:r>
      <w:bookmarkEnd w:id="77"/>
      <w:bookmarkEnd w:id="78"/>
    </w:p>
    <w:p>
      <w:pPr>
        <w:keepNext/>
        <w:spacing w:before="120" w:after="240" w:line="300" w:lineRule="atLeast"/>
        <w:jc w:val="both"/>
        <w:outlineLvl w:val="0"/>
        <w:rPr>
          <w:rFonts w:ascii="Arial" w:eastAsia="Arial Unicode MS" w:hAnsi="Arial" w:cs="Arial"/>
          <w:color w:val="000000"/>
          <w:kern w:val="28"/>
          <w:sz w:val="22"/>
          <w:lang w:val="en-GB"/>
        </w:rPr>
      </w:pPr>
      <w:bookmarkStart w:id="79" w:name="a342752"/>
      <w:r>
        <w:rPr>
          <w:rFonts w:ascii="Arial" w:eastAsia="Arial Unicode MS" w:hAnsi="Arial" w:cs="Arial"/>
          <w:color w:val="000000"/>
          <w:kern w:val="28"/>
          <w:sz w:val="22"/>
          <w:lang w:val="en-GB"/>
        </w:rPr>
        <w:t>We may share your personal data with the parties set out below for the purposes set out in the table ‘Purposes for which we will use your personal data’ above.</w:t>
      </w:r>
      <w:bookmarkEnd w:id="79"/>
    </w:p>
    <w:p>
      <w:pPr>
        <w:pStyle w:val="DMBullet5"/>
        <w:rPr>
          <w:rFonts w:ascii="Arial" w:eastAsia="Arial Unicode MS" w:hAnsi="Arial" w:cs="Arial"/>
          <w:sz w:val="22"/>
          <w:szCs w:val="22"/>
          <w:lang w:val="en-GB"/>
        </w:rPr>
      </w:pPr>
      <w:r>
        <w:rPr>
          <w:rFonts w:ascii="Arial" w:eastAsia="Arial Unicode MS" w:hAnsi="Arial" w:cs="Arial"/>
          <w:sz w:val="22"/>
          <w:szCs w:val="22"/>
          <w:lang w:val="en-GB"/>
        </w:rPr>
        <w:t>External Third Parties as set out in the Glossary.</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sz w:val="22"/>
          <w:szCs w:val="22"/>
          <w:lang w:val="en-GB"/>
        </w:rPr>
        <w:t xml:space="preserve">Third parties to whom we may choose to sell, transfer or merge parts of our organisation or our assets. Alternatively, we may seek to merge with other organisations. If a change happens to our organisation, then the new owners may use your personal data in the same way as set out in this privacy policy. </w:t>
      </w:r>
    </w:p>
    <w:p>
      <w:pPr>
        <w:keepNext/>
        <w:spacing w:before="120" w:after="240" w:line="300" w:lineRule="atLeast"/>
        <w:jc w:val="both"/>
        <w:outlineLvl w:val="0"/>
        <w:rPr>
          <w:rFonts w:ascii="Arial" w:eastAsia="Arial Unicode MS" w:hAnsi="Arial" w:cs="Arial"/>
          <w:color w:val="000000"/>
          <w:kern w:val="28"/>
          <w:sz w:val="22"/>
          <w:lang w:val="en-GB"/>
        </w:rPr>
      </w:pPr>
      <w:bookmarkStart w:id="80" w:name="a880441"/>
      <w:r>
        <w:rPr>
          <w:rFonts w:ascii="Arial" w:eastAsia="Arial Unicode MS" w:hAnsi="Arial" w:cs="Arial"/>
          <w:color w:val="000000"/>
          <w:kern w:val="28"/>
          <w:sz w:val="22"/>
          <w:lang w:val="en-GB"/>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80"/>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81" w:name="a888527"/>
      <w:bookmarkStart w:id="82" w:name="_Toc155282494"/>
      <w:r>
        <w:rPr>
          <w:rFonts w:ascii="Arial" w:eastAsia="Arial Unicode MS" w:hAnsi="Arial" w:cs="Arial"/>
          <w:b/>
          <w:color w:val="000000"/>
          <w:kern w:val="28"/>
          <w:sz w:val="22"/>
          <w:lang w:val="en-GB"/>
        </w:rPr>
        <w:t>International transfers</w:t>
      </w:r>
      <w:bookmarkEnd w:id="81"/>
      <w:bookmarkEnd w:id="82"/>
    </w:p>
    <w:p>
      <w:pPr>
        <w:keepNext/>
        <w:spacing w:before="120" w:after="240" w:line="300" w:lineRule="atLeast"/>
        <w:jc w:val="both"/>
        <w:outlineLvl w:val="0"/>
        <w:rPr>
          <w:rFonts w:ascii="Arial" w:eastAsia="Arial Unicode MS" w:hAnsi="Arial" w:cs="Arial"/>
          <w:color w:val="000000"/>
          <w:kern w:val="28"/>
          <w:sz w:val="22"/>
          <w:lang w:val="en-GB"/>
        </w:rPr>
      </w:pPr>
      <w:bookmarkStart w:id="83" w:name="a916272"/>
      <w:r>
        <w:rPr>
          <w:rFonts w:ascii="Arial" w:eastAsia="Arial Unicode MS" w:hAnsi="Arial" w:cs="Arial"/>
          <w:color w:val="000000"/>
          <w:kern w:val="28"/>
          <w:sz w:val="22"/>
          <w:lang w:val="en-GB"/>
        </w:rPr>
        <w:t>We do not transfer your personal data outside the UK</w:t>
      </w:r>
      <w:bookmarkEnd w:id="83"/>
      <w:r>
        <w:rPr>
          <w:rFonts w:ascii="Arial" w:eastAsia="Arial Unicode MS" w:hAnsi="Arial" w:cs="Arial"/>
          <w:color w:val="000000"/>
          <w:kern w:val="28"/>
          <w:sz w:val="22"/>
          <w:lang w:val="en-GB"/>
        </w:rPr>
        <w:t xml:space="preserve"> but in the event that that data may be transferred internationally we will seek to ensure that there is appropriate security for the data we hold. </w:t>
      </w:r>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84" w:name="_Toc134528377"/>
      <w:bookmarkStart w:id="85" w:name="_Toc134528801"/>
      <w:bookmarkStart w:id="86" w:name="_Toc134528378"/>
      <w:bookmarkStart w:id="87" w:name="_Toc134528802"/>
      <w:bookmarkStart w:id="88" w:name="_Toc134528379"/>
      <w:bookmarkStart w:id="89" w:name="_Toc134528803"/>
      <w:bookmarkStart w:id="90" w:name="_Toc134528380"/>
      <w:bookmarkStart w:id="91" w:name="_Toc134528804"/>
      <w:bookmarkStart w:id="92" w:name="_Toc134528381"/>
      <w:bookmarkStart w:id="93" w:name="_Toc134528805"/>
      <w:bookmarkStart w:id="94" w:name="_Toc134528382"/>
      <w:bookmarkStart w:id="95" w:name="_Toc134528806"/>
      <w:bookmarkStart w:id="96" w:name="_Toc134528383"/>
      <w:bookmarkStart w:id="97" w:name="_Toc134528807"/>
      <w:bookmarkStart w:id="98" w:name="_Toc134528384"/>
      <w:bookmarkStart w:id="99" w:name="_Toc134528808"/>
      <w:bookmarkStart w:id="100" w:name="_Toc134528385"/>
      <w:bookmarkStart w:id="101" w:name="_Toc134528809"/>
      <w:bookmarkStart w:id="102" w:name="a424553"/>
      <w:bookmarkStart w:id="103" w:name="_Toc15528249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Arial" w:eastAsia="Arial Unicode MS" w:hAnsi="Arial" w:cs="Arial"/>
          <w:b/>
          <w:color w:val="000000"/>
          <w:kern w:val="28"/>
          <w:sz w:val="22"/>
          <w:lang w:val="en-GB"/>
        </w:rPr>
        <w:t>Data security</w:t>
      </w:r>
      <w:bookmarkEnd w:id="102"/>
      <w:bookmarkEnd w:id="103"/>
    </w:p>
    <w:p>
      <w:pPr>
        <w:keepNext/>
        <w:spacing w:before="120" w:after="240" w:line="300" w:lineRule="atLeast"/>
        <w:jc w:val="both"/>
        <w:outlineLvl w:val="0"/>
        <w:rPr>
          <w:rFonts w:ascii="Arial" w:eastAsia="Arial Unicode MS" w:hAnsi="Arial" w:cs="Arial"/>
          <w:color w:val="000000"/>
          <w:kern w:val="28"/>
          <w:sz w:val="22"/>
          <w:lang w:val="en-GB"/>
        </w:rPr>
      </w:pPr>
      <w:bookmarkStart w:id="104" w:name="a117271"/>
      <w:r>
        <w:rPr>
          <w:rFonts w:ascii="Arial" w:eastAsia="Arial Unicode MS" w:hAnsi="Arial" w:cs="Arial"/>
          <w:color w:val="000000"/>
          <w:kern w:val="28"/>
          <w:sz w:val="22"/>
          <w:lang w:val="en-GB"/>
        </w:rPr>
        <w:t xml:space="preserve">We have put in place appropriate security measures to prevent your personal data from being accidentally lost, used or accessed in an unauthorised way, altered or disclosed. In addition, we limit access to your personal data to those members, volunteers and other third parties who have a business need to know. They will only process your personal data on our instructions and they are subject to a duty of confidentiality. </w:t>
      </w:r>
      <w:bookmarkEnd w:id="104"/>
    </w:p>
    <w:p>
      <w:pPr>
        <w:keepNext/>
        <w:spacing w:before="120" w:after="240" w:line="300" w:lineRule="atLeast"/>
        <w:jc w:val="both"/>
        <w:outlineLvl w:val="0"/>
        <w:rPr>
          <w:rFonts w:ascii="Arial" w:eastAsia="Arial Unicode MS" w:hAnsi="Arial" w:cs="Arial"/>
          <w:color w:val="000000"/>
          <w:kern w:val="28"/>
          <w:sz w:val="22"/>
          <w:lang w:val="en-GB"/>
        </w:rPr>
      </w:pPr>
      <w:bookmarkStart w:id="105" w:name="a347220"/>
      <w:r>
        <w:rPr>
          <w:rFonts w:ascii="Arial" w:eastAsia="Arial Unicode MS" w:hAnsi="Arial" w:cs="Arial"/>
          <w:color w:val="000000"/>
          <w:kern w:val="28"/>
          <w:sz w:val="22"/>
          <w:lang w:val="en-GB"/>
        </w:rPr>
        <w:t>We have put in place procedures to deal with any suspected personal data breach and will notify you and any applicable regulator of a breach where we are legally required to do so.</w:t>
      </w:r>
      <w:bookmarkEnd w:id="105"/>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106" w:name="a852989"/>
      <w:bookmarkStart w:id="107" w:name="_Toc155282496"/>
      <w:r>
        <w:rPr>
          <w:rFonts w:ascii="Arial" w:eastAsia="Arial Unicode MS" w:hAnsi="Arial" w:cs="Arial"/>
          <w:b/>
          <w:color w:val="000000"/>
          <w:kern w:val="28"/>
          <w:sz w:val="22"/>
          <w:lang w:val="en-GB"/>
        </w:rPr>
        <w:t>Data retention</w:t>
      </w:r>
      <w:bookmarkEnd w:id="106"/>
      <w:bookmarkEnd w:id="107"/>
    </w:p>
    <w:p>
      <w:pPr>
        <w:keepNext/>
        <w:spacing w:before="240" w:after="240" w:line="300" w:lineRule="atLeast"/>
        <w:jc w:val="both"/>
        <w:outlineLvl w:val="0"/>
        <w:rPr>
          <w:rFonts w:ascii="Arial" w:eastAsia="Arial Unicode MS" w:hAnsi="Arial" w:cs="Arial"/>
          <w:b/>
          <w:color w:val="000000"/>
          <w:kern w:val="28"/>
          <w:sz w:val="22"/>
          <w:lang w:val="en-GB"/>
        </w:rPr>
      </w:pPr>
      <w:bookmarkStart w:id="108" w:name="a536431"/>
      <w:r>
        <w:rPr>
          <w:rFonts w:ascii="Arial" w:eastAsia="Arial Unicode MS" w:hAnsi="Arial" w:cs="Arial"/>
          <w:b/>
          <w:color w:val="000000"/>
          <w:kern w:val="28"/>
          <w:sz w:val="22"/>
          <w:lang w:val="en-GB"/>
        </w:rPr>
        <w:t>How long will you use my personal data for?</w:t>
      </w:r>
      <w:bookmarkEnd w:id="108"/>
    </w:p>
    <w:p>
      <w:pPr>
        <w:keepNext/>
        <w:spacing w:before="120" w:after="240" w:line="300" w:lineRule="atLeast"/>
        <w:jc w:val="both"/>
        <w:outlineLvl w:val="0"/>
        <w:rPr>
          <w:rFonts w:ascii="Arial" w:eastAsia="Arial Unicode MS" w:hAnsi="Arial" w:cs="Arial"/>
          <w:color w:val="000000"/>
          <w:kern w:val="28"/>
          <w:sz w:val="22"/>
          <w:lang w:val="en-GB"/>
        </w:rPr>
      </w:pPr>
      <w:bookmarkStart w:id="109" w:name="a656402"/>
      <w:r>
        <w:rPr>
          <w:rFonts w:ascii="Arial" w:eastAsia="Arial Unicode MS" w:hAnsi="Arial" w:cs="Arial"/>
          <w:color w:val="000000"/>
          <w:kern w:val="28"/>
          <w:sz w:val="22"/>
          <w:lang w:val="en-GB"/>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109"/>
    </w:p>
    <w:p>
      <w:pPr>
        <w:keepNext/>
        <w:spacing w:before="120" w:after="240" w:line="300" w:lineRule="atLeast"/>
        <w:jc w:val="both"/>
        <w:outlineLvl w:val="0"/>
        <w:rPr>
          <w:rFonts w:ascii="Arial" w:eastAsia="Arial Unicode MS" w:hAnsi="Arial" w:cs="Arial"/>
          <w:color w:val="000000"/>
          <w:kern w:val="28"/>
          <w:sz w:val="22"/>
          <w:lang w:val="en-GB"/>
        </w:rPr>
      </w:pPr>
      <w:bookmarkStart w:id="110" w:name="a679927"/>
      <w:r>
        <w:rPr>
          <w:rFonts w:ascii="Arial" w:eastAsia="Arial Unicode MS" w:hAnsi="Arial" w:cs="Arial"/>
          <w:color w:val="000000"/>
          <w:kern w:val="28"/>
          <w:sz w:val="22"/>
          <w:lang w:val="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110"/>
      <w:r>
        <w:rPr>
          <w:rFonts w:ascii="Arial" w:eastAsia="Arial Unicode MS" w:hAnsi="Arial" w:cs="Arial"/>
          <w:color w:val="000000"/>
          <w:kern w:val="28"/>
          <w:sz w:val="22"/>
          <w:lang w:val="en-GB"/>
        </w:rPr>
        <w:t xml:space="preserve"> Please note that the SCST application form can be retained until after the 3-year re-vetting cycle, and for 3 years after the departure of an Organisation member.</w:t>
      </w:r>
    </w:p>
    <w:p>
      <w:pPr>
        <w:keepNext/>
        <w:spacing w:before="240" w:after="240" w:line="300" w:lineRule="atLeast"/>
        <w:jc w:val="both"/>
        <w:outlineLvl w:val="0"/>
        <w:rPr>
          <w:rFonts w:ascii="Arial" w:eastAsia="Arial Unicode MS" w:hAnsi="Arial" w:cs="Arial"/>
          <w:b/>
          <w:color w:val="000000"/>
          <w:kern w:val="28"/>
          <w:sz w:val="22"/>
          <w:lang w:val="en-GB"/>
        </w:rPr>
      </w:pPr>
      <w:bookmarkStart w:id="111" w:name="_Toc155282497"/>
      <w:bookmarkStart w:id="112" w:name="_Toc134528388"/>
      <w:bookmarkStart w:id="113" w:name="_Toc134528812"/>
      <w:bookmarkStart w:id="114" w:name="_Toc134528389"/>
      <w:bookmarkStart w:id="115" w:name="_Toc134528813"/>
      <w:bookmarkStart w:id="116" w:name="_Toc134528390"/>
      <w:bookmarkStart w:id="117" w:name="_Toc134528814"/>
      <w:bookmarkStart w:id="118" w:name="_Toc134528391"/>
      <w:bookmarkStart w:id="119" w:name="_Toc134528815"/>
      <w:bookmarkStart w:id="120" w:name="a367507"/>
      <w:bookmarkEnd w:id="111"/>
      <w:bookmarkEnd w:id="112"/>
      <w:bookmarkEnd w:id="113"/>
      <w:bookmarkEnd w:id="114"/>
      <w:bookmarkEnd w:id="115"/>
      <w:bookmarkEnd w:id="116"/>
      <w:bookmarkEnd w:id="117"/>
      <w:bookmarkEnd w:id="118"/>
      <w:bookmarkEnd w:id="119"/>
      <w:r>
        <w:rPr>
          <w:rFonts w:ascii="Arial" w:eastAsia="Arial Unicode MS" w:hAnsi="Arial" w:cs="Arial"/>
          <w:b/>
          <w:color w:val="000000"/>
          <w:kern w:val="28"/>
          <w:sz w:val="22"/>
          <w:lang w:val="en-GB"/>
        </w:rPr>
        <w:t>No fee usually required</w:t>
      </w:r>
      <w:bookmarkEnd w:id="120"/>
    </w:p>
    <w:p>
      <w:pPr>
        <w:keepNext/>
        <w:spacing w:before="120" w:after="240" w:line="300" w:lineRule="atLeast"/>
        <w:jc w:val="both"/>
        <w:outlineLvl w:val="0"/>
        <w:rPr>
          <w:rFonts w:ascii="Arial" w:eastAsia="Arial Unicode MS" w:hAnsi="Arial" w:cs="Arial"/>
          <w:color w:val="000000"/>
          <w:kern w:val="28"/>
          <w:sz w:val="22"/>
          <w:lang w:val="en-GB"/>
        </w:rPr>
      </w:pPr>
      <w:bookmarkStart w:id="121" w:name="a152124"/>
      <w:r>
        <w:rPr>
          <w:rFonts w:ascii="Arial" w:eastAsia="Arial Unicode MS" w:hAnsi="Arial" w:cs="Arial"/>
          <w:color w:val="000000"/>
          <w:kern w:val="28"/>
          <w:sz w:val="22"/>
          <w:lang w:val="en-GB"/>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121"/>
    </w:p>
    <w:p>
      <w:pPr>
        <w:keepNext/>
        <w:spacing w:before="240" w:after="240" w:line="300" w:lineRule="atLeast"/>
        <w:jc w:val="both"/>
        <w:outlineLvl w:val="0"/>
        <w:rPr>
          <w:rFonts w:ascii="Arial" w:eastAsia="Arial Unicode MS" w:hAnsi="Arial" w:cs="Arial"/>
          <w:b/>
          <w:color w:val="000000"/>
          <w:kern w:val="28"/>
          <w:sz w:val="22"/>
          <w:lang w:val="en-GB"/>
        </w:rPr>
      </w:pPr>
      <w:bookmarkStart w:id="122" w:name="a892914"/>
      <w:r>
        <w:rPr>
          <w:rFonts w:ascii="Arial" w:eastAsia="Arial Unicode MS" w:hAnsi="Arial" w:cs="Arial"/>
          <w:b/>
          <w:color w:val="000000"/>
          <w:kern w:val="28"/>
          <w:sz w:val="22"/>
          <w:lang w:val="en-GB"/>
        </w:rPr>
        <w:t>What we may need from you</w:t>
      </w:r>
      <w:bookmarkEnd w:id="122"/>
    </w:p>
    <w:p>
      <w:pPr>
        <w:keepNext/>
        <w:spacing w:before="240" w:after="240" w:line="300" w:lineRule="atLeast"/>
        <w:jc w:val="both"/>
        <w:outlineLvl w:val="0"/>
        <w:rPr>
          <w:rFonts w:ascii="Arial" w:eastAsia="Arial Unicode MS" w:hAnsi="Arial" w:cs="Arial"/>
          <w:color w:val="000000"/>
          <w:kern w:val="28"/>
          <w:sz w:val="22"/>
          <w:lang w:val="en-GB"/>
        </w:rPr>
      </w:pPr>
      <w:bookmarkStart w:id="123" w:name="a703850"/>
      <w:r>
        <w:rPr>
          <w:rFonts w:ascii="Arial" w:eastAsia="Arial Unicode MS" w:hAnsi="Arial" w:cs="Arial"/>
          <w:color w:val="000000"/>
          <w:kern w:val="28"/>
          <w:sz w:val="22"/>
          <w:lang w:val="en-GB"/>
        </w:rPr>
        <w:t>We may need to request specific information from you to help us confirm your identity and ensure your right to access the personal data (or to exercise any of your other rights). This is another appropriate security measure to ensure that personal data is not disclosed to any person who has no right to receive it.</w:t>
      </w:r>
    </w:p>
    <w:p>
      <w:pPr>
        <w:keepNext/>
        <w:spacing w:before="240" w:after="240" w:line="300" w:lineRule="atLeast"/>
        <w:jc w:val="both"/>
        <w:outlineLvl w:val="0"/>
        <w:rPr>
          <w:rFonts w:ascii="Arial" w:eastAsia="Arial Unicode MS" w:hAnsi="Arial" w:cs="Arial"/>
          <w:b/>
          <w:color w:val="000000"/>
          <w:kern w:val="28"/>
          <w:sz w:val="22"/>
          <w:lang w:val="en-GB"/>
        </w:rPr>
      </w:pPr>
      <w:r>
        <w:rPr>
          <w:rFonts w:ascii="Arial" w:eastAsia="Arial Unicode MS" w:hAnsi="Arial" w:cs="Arial"/>
          <w:b/>
          <w:color w:val="000000"/>
          <w:kern w:val="28"/>
          <w:sz w:val="22"/>
          <w:lang w:val="en-GB"/>
        </w:rPr>
        <w:t>Time limit to respond</w:t>
      </w:r>
      <w:bookmarkEnd w:id="123"/>
    </w:p>
    <w:p>
      <w:pPr>
        <w:keepNext/>
        <w:spacing w:before="120" w:after="240" w:line="300" w:lineRule="atLeast"/>
        <w:jc w:val="both"/>
        <w:outlineLvl w:val="0"/>
        <w:rPr>
          <w:rFonts w:ascii="Arial" w:eastAsia="Arial Unicode MS" w:hAnsi="Arial" w:cs="Arial"/>
          <w:color w:val="000000"/>
          <w:kern w:val="28"/>
          <w:sz w:val="22"/>
          <w:lang w:val="en-GB"/>
        </w:rPr>
      </w:pPr>
      <w:bookmarkStart w:id="124" w:name="a594954"/>
      <w:r>
        <w:rPr>
          <w:rFonts w:ascii="Arial" w:eastAsia="Arial Unicode MS" w:hAnsi="Arial" w:cs="Arial"/>
          <w:color w:val="000000"/>
          <w:kern w:val="28"/>
          <w:sz w:val="22"/>
          <w:lang w:val="en-GB"/>
        </w:rP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124"/>
    </w:p>
    <w:p>
      <w:pPr>
        <w:pStyle w:val="ListParagraph"/>
        <w:keepNext/>
        <w:numPr>
          <w:ilvl w:val="0"/>
          <w:numId w:val="16"/>
        </w:numPr>
        <w:tabs>
          <w:tab w:val="num" w:pos="720"/>
        </w:tabs>
        <w:spacing w:before="240" w:after="240" w:line="300" w:lineRule="atLeast"/>
        <w:jc w:val="both"/>
        <w:outlineLvl w:val="0"/>
        <w:rPr>
          <w:rFonts w:ascii="Arial" w:eastAsia="Arial Unicode MS" w:hAnsi="Arial" w:cs="Arial"/>
          <w:b/>
          <w:color w:val="000000"/>
          <w:kern w:val="28"/>
          <w:sz w:val="22"/>
          <w:lang w:val="en-GB"/>
        </w:rPr>
      </w:pPr>
      <w:bookmarkStart w:id="125" w:name="a682882"/>
      <w:bookmarkStart w:id="126" w:name="_Toc155282499"/>
      <w:r>
        <w:rPr>
          <w:rFonts w:ascii="Arial" w:eastAsia="Arial Unicode MS" w:hAnsi="Arial" w:cs="Arial"/>
          <w:b/>
          <w:color w:val="000000"/>
          <w:kern w:val="28"/>
          <w:sz w:val="22"/>
          <w:lang w:val="en-GB"/>
        </w:rPr>
        <w:t>Glossary</w:t>
      </w:r>
      <w:bookmarkEnd w:id="125"/>
      <w:bookmarkEnd w:id="126"/>
    </w:p>
    <w:p>
      <w:pPr>
        <w:keepNext/>
        <w:spacing w:before="240" w:after="240" w:line="300" w:lineRule="atLeast"/>
        <w:jc w:val="both"/>
        <w:outlineLvl w:val="0"/>
        <w:rPr>
          <w:rFonts w:ascii="Arial" w:eastAsia="Arial Unicode MS" w:hAnsi="Arial" w:cs="Arial"/>
          <w:color w:val="000000"/>
          <w:kern w:val="28"/>
          <w:sz w:val="22"/>
          <w:lang w:val="en-GB"/>
        </w:rPr>
      </w:pPr>
      <w:bookmarkStart w:id="127" w:name="a165093"/>
      <w:r>
        <w:rPr>
          <w:rFonts w:ascii="Arial" w:eastAsia="Arial Unicode MS" w:hAnsi="Arial" w:cs="Arial"/>
          <w:b/>
          <w:color w:val="000000"/>
          <w:kern w:val="28"/>
          <w:sz w:val="22"/>
          <w:lang w:val="en-GB"/>
        </w:rPr>
        <w:t>Lawful basis</w:t>
      </w:r>
      <w:bookmarkEnd w:id="127"/>
      <w:r>
        <w:rPr>
          <w:rFonts w:ascii="Arial" w:eastAsia="Arial Unicode MS" w:hAnsi="Arial" w:cs="Arial"/>
          <w:b/>
          <w:color w:val="000000"/>
          <w:kern w:val="28"/>
          <w:sz w:val="22"/>
          <w:lang w:val="en-GB"/>
        </w:rPr>
        <w:t xml:space="preserve"> </w:t>
      </w:r>
      <w:r>
        <w:rPr>
          <w:rFonts w:ascii="Arial" w:eastAsia="Arial Unicode MS" w:hAnsi="Arial" w:cs="Arial"/>
          <w:color w:val="000000"/>
          <w:kern w:val="28"/>
          <w:sz w:val="22"/>
          <w:lang w:val="en-GB"/>
        </w:rPr>
        <w:t>means the basis on which the Organisation processes personal data which may be contract, consent, legal obligation, vital interest, legitimate interests and public task.</w:t>
      </w:r>
    </w:p>
    <w:p>
      <w:pPr>
        <w:keepNext/>
        <w:spacing w:before="120" w:after="240" w:line="300" w:lineRule="atLeast"/>
        <w:jc w:val="both"/>
        <w:outlineLvl w:val="0"/>
        <w:rPr>
          <w:rFonts w:ascii="Arial" w:eastAsia="Arial Unicode MS" w:hAnsi="Arial" w:cs="Arial"/>
          <w:color w:val="000000"/>
          <w:kern w:val="28"/>
          <w:sz w:val="22"/>
          <w:lang w:val="en-GB"/>
        </w:rPr>
      </w:pPr>
      <w:bookmarkStart w:id="128" w:name="a647495"/>
      <w:r>
        <w:rPr>
          <w:rFonts w:ascii="Arial" w:eastAsia="Arial Unicode MS" w:hAnsi="Arial" w:cs="Arial"/>
          <w:b/>
          <w:color w:val="000000"/>
          <w:kern w:val="28"/>
          <w:sz w:val="22"/>
          <w:lang w:val="en-GB"/>
        </w:rPr>
        <w:t>Legitimate Interest</w:t>
      </w:r>
      <w:r>
        <w:rPr>
          <w:rFonts w:ascii="Arial" w:eastAsia="Arial Unicode MS" w:hAnsi="Arial" w:cs="Arial"/>
          <w:color w:val="000000"/>
          <w:kern w:val="28"/>
          <w:sz w:val="22"/>
          <w:lang w:val="en-GB"/>
        </w:rPr>
        <w:t xml:space="preserve"> means the interest of our organisation in conducting and managing our organisation to enable us to give you the best service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bookmarkEnd w:id="128"/>
    </w:p>
    <w:p>
      <w:pPr>
        <w:keepNext/>
        <w:spacing w:before="120" w:after="240" w:line="300" w:lineRule="atLeast"/>
        <w:jc w:val="both"/>
        <w:outlineLvl w:val="0"/>
        <w:rPr>
          <w:rFonts w:ascii="Arial" w:eastAsia="Arial Unicode MS" w:hAnsi="Arial" w:cs="Arial"/>
          <w:color w:val="000000"/>
          <w:kern w:val="28"/>
          <w:sz w:val="22"/>
          <w:lang w:val="en-GB"/>
        </w:rPr>
      </w:pPr>
      <w:bookmarkStart w:id="129" w:name="a865636"/>
      <w:r>
        <w:rPr>
          <w:rFonts w:ascii="Arial" w:eastAsia="Arial Unicode MS" w:hAnsi="Arial" w:cs="Arial"/>
          <w:b/>
          <w:color w:val="000000"/>
          <w:kern w:val="28"/>
          <w:sz w:val="22"/>
          <w:lang w:val="en-GB"/>
        </w:rPr>
        <w:t>Comply with a legal obligation</w:t>
      </w:r>
      <w:r>
        <w:rPr>
          <w:rFonts w:ascii="Arial" w:eastAsia="Arial Unicode MS" w:hAnsi="Arial" w:cs="Arial"/>
          <w:color w:val="000000"/>
          <w:kern w:val="28"/>
          <w:sz w:val="22"/>
          <w:lang w:val="en-GB"/>
        </w:rPr>
        <w:t xml:space="preserve"> means processing your personal data where it is necessary for compliance with a legal obligation that we are subject to.</w:t>
      </w:r>
      <w:bookmarkEnd w:id="129"/>
    </w:p>
    <w:p>
      <w:pPr>
        <w:keepNext/>
        <w:spacing w:before="240" w:after="240" w:line="300" w:lineRule="atLeast"/>
        <w:jc w:val="both"/>
        <w:outlineLvl w:val="0"/>
        <w:rPr>
          <w:rFonts w:ascii="Arial" w:eastAsia="Arial Unicode MS" w:hAnsi="Arial" w:cs="Arial"/>
          <w:b/>
          <w:color w:val="000000"/>
          <w:kern w:val="28"/>
          <w:sz w:val="22"/>
          <w:lang w:val="en-GB"/>
        </w:rPr>
      </w:pPr>
      <w:bookmarkStart w:id="130" w:name="a968507"/>
      <w:r>
        <w:rPr>
          <w:rFonts w:ascii="Arial" w:eastAsia="Arial Unicode MS" w:hAnsi="Arial" w:cs="Arial"/>
          <w:b/>
          <w:color w:val="000000"/>
          <w:kern w:val="28"/>
          <w:sz w:val="22"/>
          <w:lang w:val="en-GB"/>
        </w:rPr>
        <w:t>THIRD PARTIES</w:t>
      </w:r>
      <w:bookmarkEnd w:id="130"/>
    </w:p>
    <w:p>
      <w:pPr>
        <w:keepNext/>
        <w:spacing w:before="240" w:after="240" w:line="300" w:lineRule="atLeast"/>
        <w:jc w:val="both"/>
        <w:outlineLvl w:val="0"/>
        <w:rPr>
          <w:rFonts w:ascii="Arial" w:eastAsia="Arial Unicode MS" w:hAnsi="Arial" w:cs="Arial"/>
          <w:b/>
          <w:color w:val="000000"/>
          <w:kern w:val="28"/>
          <w:sz w:val="22"/>
          <w:lang w:val="en-GB"/>
        </w:rPr>
      </w:pPr>
      <w:bookmarkStart w:id="131" w:name="a995424"/>
      <w:r>
        <w:rPr>
          <w:rFonts w:ascii="Arial" w:eastAsia="Arial Unicode MS" w:hAnsi="Arial" w:cs="Arial"/>
          <w:b/>
          <w:color w:val="000000"/>
          <w:kern w:val="28"/>
          <w:sz w:val="22"/>
          <w:lang w:val="en-GB"/>
        </w:rPr>
        <w:t>External Third Parties</w:t>
      </w:r>
      <w:bookmarkEnd w:id="131"/>
    </w:p>
    <w:p>
      <w:pPr>
        <w:pStyle w:val="DMBullet5"/>
        <w:rPr>
          <w:rFonts w:ascii="Arial" w:eastAsia="Arial Unicode MS" w:hAnsi="Arial" w:cs="Arial"/>
          <w:sz w:val="22"/>
          <w:szCs w:val="22"/>
          <w:lang w:val="en-GB"/>
        </w:rPr>
      </w:pPr>
      <w:r>
        <w:rPr>
          <w:rFonts w:ascii="Arial" w:eastAsia="Arial Unicode MS" w:hAnsi="Arial" w:cs="Arial"/>
          <w:sz w:val="22"/>
          <w:szCs w:val="22"/>
          <w:lang w:val="en-GB"/>
        </w:rPr>
        <w:t>Service providers acting as processors who provide IT and system administration services.</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sz w:val="22"/>
          <w:szCs w:val="22"/>
          <w:lang w:val="en-GB"/>
        </w:rPr>
        <w:t>HM Revenue &amp; Customs, regulators and other authorities acting as processors based in the United Kingdom who require reporting of processing activities in certain circumstances.</w:t>
      </w:r>
    </w:p>
    <w:p>
      <w:pPr>
        <w:keepNext/>
        <w:spacing w:before="240" w:after="240" w:line="300" w:lineRule="atLeast"/>
        <w:jc w:val="both"/>
        <w:outlineLvl w:val="0"/>
        <w:rPr>
          <w:rFonts w:ascii="Arial" w:eastAsia="Arial Unicode MS" w:hAnsi="Arial" w:cs="Arial"/>
          <w:b/>
          <w:color w:val="000000"/>
          <w:kern w:val="28"/>
          <w:sz w:val="22"/>
          <w:lang w:val="en-GB"/>
        </w:rPr>
      </w:pPr>
      <w:bookmarkStart w:id="132" w:name="a513536"/>
      <w:r>
        <w:rPr>
          <w:rFonts w:ascii="Arial" w:eastAsia="Arial Unicode MS" w:hAnsi="Arial" w:cs="Arial"/>
          <w:b/>
          <w:color w:val="000000"/>
          <w:kern w:val="28"/>
          <w:sz w:val="22"/>
          <w:lang w:val="en-GB"/>
        </w:rPr>
        <w:t>YOUR LEGAL RIGHTS</w:t>
      </w:r>
      <w:bookmarkEnd w:id="132"/>
    </w:p>
    <w:p>
      <w:pPr>
        <w:keepNext/>
        <w:spacing w:before="120" w:after="240" w:line="300" w:lineRule="atLeast"/>
        <w:jc w:val="both"/>
        <w:outlineLvl w:val="0"/>
        <w:rPr>
          <w:rFonts w:ascii="Arial" w:eastAsia="Arial Unicode MS" w:hAnsi="Arial" w:cs="Arial"/>
          <w:color w:val="000000"/>
          <w:kern w:val="28"/>
          <w:sz w:val="22"/>
          <w:lang w:val="en-GB"/>
        </w:rPr>
      </w:pPr>
      <w:bookmarkStart w:id="133" w:name="a484071"/>
      <w:r>
        <w:rPr>
          <w:rFonts w:ascii="Arial" w:eastAsia="Arial Unicode MS" w:hAnsi="Arial" w:cs="Arial"/>
          <w:color w:val="000000"/>
          <w:kern w:val="28"/>
          <w:sz w:val="22"/>
          <w:lang w:val="en-GB"/>
        </w:rPr>
        <w:t>You have the right to:</w:t>
      </w:r>
      <w:bookmarkEnd w:id="133"/>
    </w:p>
    <w:p>
      <w:pPr>
        <w:spacing w:before="280" w:after="120" w:line="300" w:lineRule="atLeast"/>
        <w:jc w:val="both"/>
        <w:outlineLvl w:val="1"/>
        <w:rPr>
          <w:rFonts w:ascii="Arial" w:eastAsia="Arial Unicode MS" w:hAnsi="Arial" w:cs="Arial"/>
          <w:color w:val="000000"/>
          <w:sz w:val="22"/>
          <w:lang w:val="en-GB"/>
        </w:rPr>
      </w:pPr>
      <w:bookmarkStart w:id="134" w:name="a100058"/>
      <w:r>
        <w:rPr>
          <w:rFonts w:ascii="Arial" w:eastAsia="Arial Unicode MS" w:hAnsi="Arial" w:cs="Arial"/>
          <w:b/>
          <w:color w:val="000000"/>
          <w:sz w:val="22"/>
          <w:lang w:val="en-GB"/>
        </w:rPr>
        <w:t>Request access</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to your personal data (commonly known as a "data subject access request"). This enables you to receive a copy of the personal data we hold about you and to check that we are lawfully processing it.</w:t>
      </w:r>
      <w:bookmarkEnd w:id="134"/>
    </w:p>
    <w:p>
      <w:pPr>
        <w:spacing w:before="280" w:after="120" w:line="300" w:lineRule="atLeast"/>
        <w:jc w:val="both"/>
        <w:outlineLvl w:val="1"/>
        <w:rPr>
          <w:rFonts w:ascii="Arial" w:eastAsia="Arial Unicode MS" w:hAnsi="Arial" w:cs="Arial"/>
          <w:color w:val="000000"/>
          <w:sz w:val="22"/>
          <w:lang w:val="en-GB"/>
        </w:rPr>
      </w:pPr>
      <w:bookmarkStart w:id="135" w:name="a297597"/>
      <w:r>
        <w:rPr>
          <w:rFonts w:ascii="Arial" w:eastAsia="Arial Unicode MS" w:hAnsi="Arial" w:cs="Arial"/>
          <w:b/>
          <w:color w:val="000000"/>
          <w:sz w:val="22"/>
          <w:lang w:val="en-GB"/>
        </w:rPr>
        <w:t>Request correction</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of the personal data that we hold about you. This enables you to have any incomplete or inaccurate data we hold about you corrected, though we may need to verify the accuracy of the new data you provide to us.</w:t>
      </w:r>
      <w:bookmarkEnd w:id="135"/>
    </w:p>
    <w:p>
      <w:pPr>
        <w:spacing w:before="280" w:after="120" w:line="300" w:lineRule="atLeast"/>
        <w:jc w:val="both"/>
        <w:outlineLvl w:val="1"/>
        <w:rPr>
          <w:rFonts w:ascii="Arial" w:eastAsia="Arial Unicode MS" w:hAnsi="Arial" w:cs="Arial"/>
          <w:color w:val="000000"/>
          <w:sz w:val="22"/>
          <w:lang w:val="en-GB"/>
        </w:rPr>
      </w:pPr>
      <w:bookmarkStart w:id="136" w:name="a836012"/>
      <w:r>
        <w:rPr>
          <w:rFonts w:ascii="Arial" w:eastAsia="Arial Unicode MS" w:hAnsi="Arial" w:cs="Arial"/>
          <w:b/>
          <w:color w:val="000000"/>
          <w:sz w:val="22"/>
          <w:lang w:val="en-GB"/>
        </w:rPr>
        <w:t>Request erasure</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136"/>
    </w:p>
    <w:p>
      <w:pPr>
        <w:spacing w:before="280" w:after="120" w:line="300" w:lineRule="atLeast"/>
        <w:jc w:val="both"/>
        <w:outlineLvl w:val="1"/>
        <w:rPr>
          <w:rFonts w:ascii="Arial" w:eastAsia="Arial Unicode MS" w:hAnsi="Arial" w:cs="Arial"/>
          <w:color w:val="000000"/>
          <w:sz w:val="22"/>
          <w:lang w:val="en-GB"/>
        </w:rPr>
      </w:pPr>
      <w:bookmarkStart w:id="137" w:name="a789450"/>
      <w:r>
        <w:rPr>
          <w:rFonts w:ascii="Arial" w:eastAsia="Arial Unicode MS" w:hAnsi="Arial" w:cs="Arial"/>
          <w:b/>
          <w:color w:val="000000"/>
          <w:sz w:val="22"/>
          <w:lang w:val="en-GB"/>
        </w:rPr>
        <w:t>Object to processing</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End w:id="137"/>
    </w:p>
    <w:p>
      <w:pPr>
        <w:spacing w:before="280" w:after="120" w:line="300" w:lineRule="atLeast"/>
        <w:jc w:val="both"/>
        <w:outlineLvl w:val="1"/>
        <w:rPr>
          <w:rFonts w:ascii="Arial" w:eastAsia="Arial Unicode MS" w:hAnsi="Arial" w:cs="Arial"/>
          <w:color w:val="000000"/>
          <w:sz w:val="22"/>
          <w:lang w:val="en-GB"/>
        </w:rPr>
      </w:pPr>
      <w:bookmarkStart w:id="138" w:name="a520072"/>
      <w:r>
        <w:rPr>
          <w:rFonts w:ascii="Arial" w:eastAsia="Arial Unicode MS" w:hAnsi="Arial" w:cs="Arial"/>
          <w:b/>
          <w:color w:val="000000"/>
          <w:sz w:val="22"/>
          <w:lang w:val="en-GB"/>
        </w:rPr>
        <w:t>Request restriction of processing</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 xml:space="preserve">of your personal data. This enables you to ask us to suspend the processing of your personal data in the following scenarios: </w:t>
      </w:r>
      <w:bookmarkEnd w:id="138"/>
    </w:p>
    <w:p>
      <w:pPr>
        <w:pStyle w:val="DMBullet5"/>
        <w:rPr>
          <w:rFonts w:ascii="Arial" w:eastAsia="Arial Unicode MS" w:hAnsi="Arial" w:cs="Arial"/>
          <w:sz w:val="22"/>
          <w:szCs w:val="22"/>
          <w:lang w:val="en-GB"/>
        </w:rPr>
      </w:pPr>
      <w:r>
        <w:rPr>
          <w:rFonts w:ascii="Arial" w:eastAsia="Arial Unicode MS" w:hAnsi="Arial" w:cs="Arial"/>
          <w:sz w:val="22"/>
          <w:szCs w:val="22"/>
          <w:lang w:val="en-GB"/>
        </w:rPr>
        <w:t>If you want us to establish the data's accuracy.</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sz w:val="22"/>
          <w:szCs w:val="22"/>
          <w:lang w:val="en-GB"/>
        </w:rPr>
        <w:t>Where our use of the data is unlawful but you do not want us to erase it.</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sz w:val="22"/>
          <w:szCs w:val="22"/>
          <w:lang w:val="en-GB"/>
        </w:rPr>
        <w:t xml:space="preserve">Where you need us to hold the data even if we no longer require it as you need it to establish, exercise or defend legal claims. </w:t>
      </w:r>
    </w:p>
    <w:p>
      <w:pPr>
        <w:pStyle w:val="DMBullet5"/>
        <w:numPr>
          <w:ilvl w:val="0"/>
          <w:numId w:val="0"/>
        </w:numPr>
        <w:ind w:left="1440"/>
        <w:rPr>
          <w:rFonts w:ascii="Arial" w:eastAsia="Arial Unicode MS" w:hAnsi="Arial" w:cs="Arial"/>
          <w:sz w:val="22"/>
          <w:szCs w:val="22"/>
          <w:lang w:val="en-GB"/>
        </w:rPr>
      </w:pPr>
    </w:p>
    <w:p>
      <w:pPr>
        <w:pStyle w:val="DMBullet5"/>
        <w:rPr>
          <w:rFonts w:ascii="Arial" w:eastAsia="Arial Unicode MS" w:hAnsi="Arial" w:cs="Arial"/>
          <w:sz w:val="22"/>
          <w:szCs w:val="22"/>
          <w:lang w:val="en-GB"/>
        </w:rPr>
      </w:pPr>
      <w:r>
        <w:rPr>
          <w:rFonts w:ascii="Arial" w:eastAsia="Arial Unicode MS" w:hAnsi="Arial" w:cs="Arial"/>
          <w:sz w:val="22"/>
          <w:szCs w:val="22"/>
          <w:lang w:val="en-GB"/>
        </w:rPr>
        <w:t xml:space="preserve">You have objected to our use of your data but we need to verify whether we have overriding legitimate grounds to use it. </w:t>
      </w:r>
    </w:p>
    <w:p>
      <w:pPr>
        <w:spacing w:before="280" w:after="120" w:line="300" w:lineRule="atLeast"/>
        <w:jc w:val="both"/>
        <w:outlineLvl w:val="1"/>
        <w:rPr>
          <w:rFonts w:ascii="Arial" w:eastAsia="Arial Unicode MS" w:hAnsi="Arial" w:cs="Arial"/>
          <w:color w:val="000000"/>
          <w:sz w:val="22"/>
          <w:lang w:val="en-GB"/>
        </w:rPr>
      </w:pPr>
      <w:bookmarkStart w:id="139" w:name="a546939"/>
      <w:r>
        <w:rPr>
          <w:rFonts w:ascii="Arial" w:eastAsia="Arial Unicode MS" w:hAnsi="Arial" w:cs="Arial"/>
          <w:b/>
          <w:color w:val="000000"/>
          <w:sz w:val="22"/>
          <w:lang w:val="en-GB"/>
        </w:rPr>
        <w:t>Request the transfer</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w:t>
      </w:r>
      <w:bookmarkEnd w:id="139"/>
    </w:p>
    <w:p>
      <w:pPr>
        <w:spacing w:before="280" w:after="120" w:line="300" w:lineRule="atLeast"/>
        <w:jc w:val="both"/>
        <w:outlineLvl w:val="1"/>
        <w:rPr>
          <w:rFonts w:ascii="Arial" w:eastAsia="Arial Unicode MS" w:hAnsi="Arial" w:cs="Arial"/>
          <w:color w:val="000000"/>
          <w:sz w:val="22"/>
          <w:lang w:val="en-GB"/>
        </w:rPr>
      </w:pPr>
      <w:bookmarkStart w:id="140" w:name="a722140"/>
      <w:r>
        <w:rPr>
          <w:rFonts w:ascii="Arial" w:eastAsia="Arial Unicode MS" w:hAnsi="Arial" w:cs="Arial"/>
          <w:b/>
          <w:color w:val="000000"/>
          <w:sz w:val="22"/>
          <w:lang w:val="en-GB"/>
        </w:rPr>
        <w:t>Withdraw consent at any time</w:t>
      </w:r>
      <w:r>
        <w:rPr>
          <w:rFonts w:ascii="Arial" w:eastAsia="Arial Unicode MS" w:hAnsi="Arial" w:cs="Arial"/>
          <w:b/>
          <w:bCs/>
          <w:color w:val="000000"/>
          <w:sz w:val="22"/>
          <w:lang w:val="en-GB"/>
        </w:rPr>
        <w:t xml:space="preserve"> </w:t>
      </w:r>
      <w:r>
        <w:rPr>
          <w:rFonts w:ascii="Arial" w:eastAsia="Arial Unicode MS" w:hAnsi="Arial" w:cs="Arial"/>
          <w:color w:val="000000"/>
          <w:sz w:val="22"/>
          <w:lang w:val="en-GB"/>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140"/>
    </w:p>
    <w:p>
      <w:pPr>
        <w:keepNext/>
        <w:spacing w:before="120" w:after="240" w:line="300" w:lineRule="atLeast"/>
        <w:jc w:val="both"/>
        <w:outlineLvl w:val="0"/>
        <w:rPr>
          <w:rFonts w:ascii="Arial" w:eastAsia="Arial Unicode MS" w:hAnsi="Arial" w:cs="Arial"/>
          <w:color w:val="000000"/>
          <w:kern w:val="28"/>
          <w:sz w:val="22"/>
          <w:lang w:val="en-GB"/>
        </w:rPr>
      </w:pPr>
      <w:r>
        <w:rPr>
          <w:rFonts w:ascii="Arial" w:eastAsia="Arial Unicode MS" w:hAnsi="Arial" w:cs="Arial"/>
          <w:color w:val="000000"/>
          <w:kern w:val="28"/>
          <w:sz w:val="22"/>
          <w:lang w:val="en-GB"/>
        </w:rPr>
        <w:t>If you wish to exercise any of the rights set out above, please contact us data.enquiries@comsearch.org.uk.</w:t>
      </w:r>
    </w:p>
    <w:p>
      <w:pPr>
        <w:spacing w:before="280" w:after="120" w:line="300" w:lineRule="atLeast"/>
        <w:jc w:val="both"/>
        <w:outlineLvl w:val="1"/>
        <w:rPr>
          <w:rFonts w:ascii="Arial" w:eastAsia="Arial Unicode MS" w:hAnsi="Arial" w:cs="Arial"/>
          <w:color w:val="000000"/>
          <w:sz w:val="22"/>
          <w:lang w:val="en-GB"/>
        </w:rPr>
      </w:pPr>
    </w:p>
    <w:p>
      <w:pPr>
        <w:pStyle w:val="DMBdyTxt"/>
        <w:rPr>
          <w:sz w:val="22"/>
          <w:szCs w:val="22"/>
        </w:rPr>
      </w:pPr>
    </w:p>
    <w:sectPr>
      <w:footerReference w:type="default" r:id="rId4"/>
      <w:footerReference w:type="firs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fldChar w:fldCharType="begin"/>
    </w:r>
    <w:r>
      <w:instrText xml:space="preserve"> PAGE   \* MERGEFORMAT </w:instrText>
    </w:r>
    <w:r>
      <w:fldChar w:fldCharType="separate"/>
    </w:r>
    <w:r>
      <w:rPr>
        <w:noProof/>
      </w:rPr>
      <w:t>2</w:t>
    </w:r>
    <w:r>
      <w:rPr>
        <w:noProof/>
      </w:rPr>
      <w:fldChar w:fldCharType="end"/>
    </w:r>
  </w:p>
  <w:p>
    <w:pPr>
      <w:pStyle w:val="Footer"/>
      <w:rPr>
        <w:rStyle w:val="DocID"/>
      </w:rPr>
    </w:pPr>
    <w:r>
      <w:fldChar w:fldCharType="begin"/>
    </w:r>
    <w:r>
      <w:instrText xml:space="preserve"> DOCPROPERTY "DOCID" \* MERGEFORMAT </w:instrText>
    </w:r>
    <w:r>
      <w:fldChar w:fldCharType="separate"/>
    </w:r>
    <w:r>
      <w:rPr>
        <w:rStyle w:val="DocID"/>
      </w:rPr>
      <w:t>H:\SCST FINAL Draft Data protection policy_website.docx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DocID"/>
      </w:rPr>
    </w:pPr>
    <w:r>
      <w:fldChar w:fldCharType="begin"/>
    </w:r>
    <w:r>
      <w:instrText xml:space="preserve"> DOCPROPERTY "DOCID" \* MERGEFORMAT </w:instrText>
    </w:r>
    <w:r>
      <w:fldChar w:fldCharType="separate"/>
    </w:r>
    <w:r>
      <w:rPr>
        <w:rStyle w:val="DocID"/>
      </w:rPr>
      <w:t>H:\SCST FINAL Draft Data protection policy_website.docx</w:t>
    </w:r>
    <w:r>
      <w:rPr>
        <w:rStyle w:val="DocID"/>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nsid w:val="19CE1ADF"/>
    <w:multiLevelType w:val="hybridMultilevel"/>
    <w:tmpl w:val="9658234C"/>
    <w:lvl w:ilvl="0">
      <w:start w:val="1"/>
      <w:numFmt w:val="bullet"/>
      <w:pStyle w:val="DMBullet25"/>
      <w:lvlText w:val=""/>
      <w:lvlJc w:val="left"/>
      <w:pPr>
        <w:tabs>
          <w:tab w:val="num" w:pos="360"/>
        </w:tabs>
        <w:ind w:left="1080" w:hanging="360"/>
      </w:pPr>
      <w:rPr>
        <w:rFonts w:ascii="Symbol"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A611E41"/>
    <w:multiLevelType w:val="hybridMultilevel"/>
    <w:tmpl w:val="7ADE1B8C"/>
    <w:lvl w:ilvl="0">
      <w:start w:val="1"/>
      <w:numFmt w:val="decimal"/>
      <w:pStyle w:val="DMListTabbed"/>
      <w:lvlText w:val="%1."/>
      <w:lvlJc w:val="left"/>
      <w:pPr>
        <w:tabs>
          <w:tab w:val="num" w:pos="1440"/>
        </w:tabs>
        <w:ind w:left="0" w:firstLine="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E43200E"/>
    <w:multiLevelType w:val="hybridMultilevel"/>
    <w:tmpl w:val="D2128D1A"/>
    <w:lvl w:ilvl="0">
      <w:start w:val="1"/>
      <w:numFmt w:val="decimal"/>
      <w:pStyle w:val="DMListTabbedDbl"/>
      <w:lvlText w:val="%1."/>
      <w:lvlJc w:val="left"/>
      <w:pPr>
        <w:tabs>
          <w:tab w:val="num" w:pos="144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0D0296"/>
    <w:multiLevelType w:val="hybridMultilevel"/>
    <w:tmpl w:val="2E88A3AC"/>
    <w:lvl w:ilvl="0">
      <w:start w:val="1"/>
      <w:numFmt w:val="decimal"/>
      <w:pStyle w:val="DMList1"/>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885F14"/>
    <w:multiLevelType w:val="hybridMultilevel"/>
    <w:tmpl w:val="6A326E88"/>
    <w:lvl w:ilvl="0">
      <w:start w:val="1"/>
      <w:numFmt w:val="bullet"/>
      <w:lvlText w:val=""/>
      <w:lvlJc w:val="left"/>
      <w:pPr>
        <w:tabs>
          <w:tab w:val="num" w:pos="720"/>
        </w:tabs>
        <w:ind w:left="720" w:hanging="720"/>
      </w:pPr>
      <w:rPr>
        <w:rFonts w:ascii="Symbol" w:hAnsi="Symbol" w:cs="Times New Roman" w:hint="default"/>
      </w:rPr>
    </w:lvl>
    <w:lvl w:ilvl="1">
      <w:start w:val="1"/>
      <w:numFmt w:val="bullet"/>
      <w:pStyle w:val="DMBulletWrap"/>
      <w:lvlText w:val=""/>
      <w:lvlJc w:val="left"/>
      <w:pPr>
        <w:tabs>
          <w:tab w:val="num" w:pos="720"/>
        </w:tabs>
        <w:ind w:left="0" w:firstLine="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3B02042C"/>
    <w:multiLevelType w:val="hybridMultilevel"/>
    <w:tmpl w:val="1120400C"/>
    <w:lvl w:ilvl="0">
      <w:start w:val="1"/>
      <w:numFmt w:val="bullet"/>
      <w:pStyle w:val="DMBullet5"/>
      <w:lvlText w:val=""/>
      <w:lvlJc w:val="left"/>
      <w:pPr>
        <w:tabs>
          <w:tab w:val="num" w:pos="1440"/>
        </w:tabs>
        <w:ind w:left="1440" w:hanging="720"/>
      </w:pPr>
      <w:rPr>
        <w:rFonts w:ascii="Symbol" w:hAnsi="Symbol"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DDA71EF"/>
    <w:multiLevelType w:val="hybridMultilevel"/>
    <w:tmpl w:val="D56C30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6E971B1"/>
    <w:multiLevelType w:val="singleLevel"/>
    <w:tmpl w:val="3A2ABB08"/>
    <w:lvl w:ilvl="0">
      <w:start w:val="1"/>
      <w:numFmt w:val="bullet"/>
      <w:pStyle w:val="DMBulletLeft"/>
      <w:lvlText w:val=""/>
      <w:lvlJc w:val="left"/>
      <w:pPr>
        <w:tabs>
          <w:tab w:val="num" w:pos="720"/>
        </w:tabs>
        <w:ind w:left="720" w:hanging="720"/>
      </w:pPr>
      <w:rPr>
        <w:rFonts w:ascii="Symbol" w:hAnsi="Symbol" w:hint="default"/>
      </w:rPr>
    </w:lvl>
  </w:abstractNum>
  <w:abstractNum w:abstractNumId="9">
    <w:nsid w:val="6B4165C6"/>
    <w:multiLevelType w:val="hybridMultilevel"/>
    <w:tmpl w:val="5E32428C"/>
    <w:lvl w:ilvl="0">
      <w:start w:val="1"/>
      <w:numFmt w:val="bullet"/>
      <w:lvlText w:val=""/>
      <w:lvlJc w:val="left"/>
      <w:pPr>
        <w:tabs>
          <w:tab w:val="num" w:pos="1440"/>
        </w:tabs>
        <w:ind w:left="1440" w:hanging="720"/>
      </w:pPr>
      <w:rPr>
        <w:rFonts w:ascii="Symbol" w:hAnsi="Symbol" w:cs="Times New Roman"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4"/>
  </w:num>
  <w:num w:numId="6">
    <w:abstractNumId w:val="2"/>
  </w:num>
  <w:num w:numId="7">
    <w:abstractNumId w:val="3"/>
  </w:num>
  <w:num w:numId="8">
    <w:abstractNumId w:val="0"/>
  </w:num>
  <w:num w:numId="9">
    <w:abstractNumId w:val="1"/>
  </w:num>
  <w:num w:numId="10">
    <w:abstractNumId w:val="6"/>
  </w:num>
  <w:num w:numId="11">
    <w:abstractNumId w:val="8"/>
  </w:num>
  <w:num w:numId="12">
    <w:abstractNumId w:val="5"/>
  </w:num>
  <w:num w:numId="13">
    <w:abstractNumId w:val="4"/>
  </w:num>
  <w:num w:numId="14">
    <w:abstractNumId w:val="2"/>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4T15:33:39&lt;/LastUpdated&gt;&lt;NumberingSchemeID&gt;154&lt;/NumberingSchemeID&gt;&lt;SortOrder&gt;0&lt;/SortOrder&gt;&lt;Name&gt;Outline - Traditional Harvard&lt;/Name&gt;&lt;NameFrench&gt;Plan – Harvard traditionnel&lt;/NameFrench&gt;&lt;Description&gt;Follows traditional outline numbering format, with first level beginning at the left margin.&lt;/Description&gt;&lt;DescriptionFrench&gt;Respecte le format de numérotation de plan traditionnel, avec le premier numéro apparaissant au niveau de la marge de gauche.&lt;/DescriptionFrench&gt;&lt;FilterID&gt;1&lt;/FilterID&gt;&lt;FilterArray&gt;1&lt;/FilterArray&gt;&lt;DefaultNumberOfLevelsInTOC&gt;3&lt;/DefaultNumberOfLevelsInTOC&gt;&lt;CustomTOCAttached&gt;false&lt;/CustomTOCAttached&gt;&lt;DefaultTOCSchemeID&gt;0&lt;/DefaultTOCSchemeID&gt;&lt;BitMapID&gt;523&lt;/BitMapID&gt;&lt;Hidden&gt;false&lt;/Hidden&gt;&lt;ListIndexUsed&gt;0&lt;/ListIndexUsed&gt;&lt;CapturedDocument&gt;\\pcgserver\PcgStaff\MichelleGuyot\Numbering Assistant\2013\New Scheme\Outline Traditional Harvard.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3"/>
    <w:docVar w:name="DocIDAuthor" w:val="False"/>
    <w:docVar w:name="DocIDClientMatter" w:val="False"/>
    <w:docVar w:name="DocIDDate" w:val="False"/>
    <w:docVar w:name="DocIDDateText" w:val="False"/>
    <w:docVar w:name="DocIDLibrary" w:val="True"/>
    <w:docVar w:name="DocIDType" w:val="AllPages"/>
    <w:docVar w:name="DocIDTypist" w:val="False"/>
    <w:docVar w:name="LastSchemeChoice" w:val="Outline - Traditional Harvard"/>
    <w:docVar w:name="LastSchemeUniqueID" w:val="154"/>
    <w:docVar w:name="LegacyDocIDRemoved" w:val="True"/>
    <w:docVar w:name="LegacyNa" w:val="False"/>
    <w:docVar w:name="Option0True" w:val="False"/>
    <w:docVar w:name="Option1True" w:val="False"/>
    <w:docVar w:name="Option2True" w:val="False"/>
    <w:docVar w:name="Option3True"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AD68755-9BF0-4FAB-8CAF-C180BCC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semiHidden/>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hAnsi="Times New Roman" w:eastAsiaTheme="majorEastAsia"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imes New Roman" w:hAnsi="Times New Roman" w:eastAsiaTheme="majorEastAsia" w:cs="Times New Roman"/>
      <w:bCs/>
      <w:sz w:val="24"/>
      <w:szCs w:val="26"/>
    </w:rPr>
  </w:style>
  <w:style w:type="character" w:customStyle="1" w:styleId="Heading3Char">
    <w:name w:val="Heading 3 Char"/>
    <w:basedOn w:val="DefaultParagraphFont"/>
    <w:link w:val="Heading3"/>
    <w:uiPriority w:val="9"/>
    <w:semiHidden/>
    <w:rPr>
      <w:rFonts w:ascii="Times New Roman" w:hAnsi="Times New Roman" w:eastAsiaTheme="majorEastAsia" w:cs="Times New Roman"/>
      <w:bCs/>
      <w:sz w:val="24"/>
    </w:rPr>
  </w:style>
  <w:style w:type="character" w:customStyle="1" w:styleId="Heading4Char">
    <w:name w:val="Heading 4 Char"/>
    <w:basedOn w:val="DefaultParagraphFont"/>
    <w:link w:val="Heading4"/>
    <w:uiPriority w:val="9"/>
    <w:semiHidden/>
    <w:rPr>
      <w:rFonts w:ascii="Times New Roman" w:hAnsi="Times New Roman" w:eastAsiaTheme="majorEastAsia" w:cs="Times New Roman"/>
      <w:bCs/>
      <w:iCs/>
      <w:sz w:val="24"/>
    </w:rPr>
  </w:style>
  <w:style w:type="character" w:customStyle="1" w:styleId="Heading5Char">
    <w:name w:val="Heading 5 Char"/>
    <w:basedOn w:val="DefaultParagraphFont"/>
    <w:link w:val="Heading5"/>
    <w:uiPriority w:val="9"/>
    <w:semiHidden/>
    <w:rPr>
      <w:rFonts w:ascii="Times New Roman" w:hAnsi="Times New Roman" w:eastAsiaTheme="majorEastAsia" w:cs="Times New Roman"/>
      <w:sz w:val="24"/>
    </w:rPr>
  </w:style>
  <w:style w:type="character" w:customStyle="1" w:styleId="Heading6Char">
    <w:name w:val="Heading 6 Char"/>
    <w:basedOn w:val="DefaultParagraphFont"/>
    <w:link w:val="Heading6"/>
    <w:uiPriority w:val="9"/>
    <w:semiHidden/>
    <w:rPr>
      <w:rFonts w:ascii="Times New Roman" w:hAnsi="Times New Roman" w:eastAsiaTheme="majorEastAsia" w:cs="Times New Roman"/>
      <w:iCs/>
      <w:sz w:val="24"/>
    </w:rPr>
  </w:style>
  <w:style w:type="character" w:customStyle="1" w:styleId="Heading7Char">
    <w:name w:val="Heading 7 Char"/>
    <w:basedOn w:val="DefaultParagraphFont"/>
    <w:link w:val="Heading7"/>
    <w:uiPriority w:val="9"/>
    <w:semiHidden/>
    <w:rPr>
      <w:rFonts w:ascii="Times New Roman" w:hAnsi="Times New Roman" w:eastAsiaTheme="majorEastAsia" w:cs="Times New Roman"/>
      <w:iCs/>
      <w:sz w:val="24"/>
    </w:rPr>
  </w:style>
  <w:style w:type="character" w:customStyle="1" w:styleId="Heading8Char">
    <w:name w:val="Heading 8 Char"/>
    <w:basedOn w:val="DefaultParagraphFont"/>
    <w:link w:val="Heading8"/>
    <w:uiPriority w:val="9"/>
    <w:semiHidden/>
    <w:rPr>
      <w:rFonts w:ascii="Times New Roman" w:hAnsi="Times New Roman" w:eastAsiaTheme="majorEastAsia" w:cs="Times New Roman"/>
      <w:sz w:val="24"/>
      <w:szCs w:val="20"/>
    </w:rPr>
  </w:style>
  <w:style w:type="character" w:customStyle="1" w:styleId="Heading9Char">
    <w:name w:val="Heading 9 Char"/>
    <w:basedOn w:val="DefaultParagraphFont"/>
    <w:link w:val="Heading9"/>
    <w:uiPriority w:val="9"/>
    <w:semiHidden/>
    <w:rPr>
      <w:rFonts w:ascii="Times New Roman" w:hAnsi="Times New Roman" w:eastAsiaTheme="majorEastAsia"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table" w:styleId="TableGrid">
    <w:name w:val="Table Grid"/>
    <w:basedOn w:val="TableNormal"/>
    <w:pPr>
      <w:spacing w:after="0" w:line="240" w:lineRule="auto"/>
    </w:pPr>
    <w:rPr>
      <w:rFonts w:eastAsia="Times New Roman"/>
      <w:color w:val="00000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Microsoft%20Office\Templates\Duane%20Morri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2</cp:revision>
  <dcterms:created xsi:type="dcterms:W3CDTF">2024-04-09T15:27:00Z</dcterms:created>
  <dcterms:modified xsi:type="dcterms:W3CDTF">2024-04-09T15:27:00Z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H:\SCST FINAL Draft Data protection policy_website.docx</vt:lpwstr>
  </property>
  <property fmtid="{D5CDD505-2E9C-101B-9397-08002B2CF9AE}" pid="3" name="DocumentType">
    <vt:lpwstr>pgBlank</vt:lpwstr>
  </property>
</Properties>
</file>